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C9B" w:rsidRPr="00521C9B" w:rsidRDefault="00521C9B" w:rsidP="00521C9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Toc369706624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r w:rsidRPr="00521C9B">
        <w:rPr>
          <w:rFonts w:ascii="Times New Roman" w:hAnsi="Times New Roman"/>
          <w:sz w:val="28"/>
          <w:szCs w:val="28"/>
        </w:rPr>
        <w:t xml:space="preserve">Утверждаю:   </w:t>
      </w:r>
    </w:p>
    <w:p w:rsidR="00521C9B" w:rsidRPr="00521C9B" w:rsidRDefault="00521C9B" w:rsidP="00521C9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21C9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Ген. директор МУ СКСК   </w:t>
      </w:r>
    </w:p>
    <w:p w:rsidR="00521C9B" w:rsidRPr="00521C9B" w:rsidRDefault="00521C9B" w:rsidP="00521C9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21C9B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__________</w:t>
      </w:r>
      <w:r w:rsidRPr="00521C9B">
        <w:rPr>
          <w:rFonts w:ascii="Times New Roman" w:hAnsi="Times New Roman"/>
          <w:sz w:val="28"/>
          <w:szCs w:val="28"/>
        </w:rPr>
        <w:t xml:space="preserve"> И.Н. Бойко   </w:t>
      </w:r>
    </w:p>
    <w:p w:rsidR="00521C9B" w:rsidRPr="00521C9B" w:rsidRDefault="00521C9B" w:rsidP="00521C9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21C9B">
        <w:rPr>
          <w:rFonts w:ascii="Times New Roman" w:hAnsi="Times New Roman"/>
          <w:sz w:val="28"/>
          <w:szCs w:val="28"/>
        </w:rPr>
        <w:t xml:space="preserve">                                                                          «</w:t>
      </w:r>
      <w:r>
        <w:rPr>
          <w:rFonts w:ascii="Times New Roman" w:hAnsi="Times New Roman"/>
          <w:sz w:val="28"/>
          <w:szCs w:val="28"/>
        </w:rPr>
        <w:t>___</w:t>
      </w:r>
      <w:r w:rsidRPr="00521C9B">
        <w:rPr>
          <w:rFonts w:ascii="Times New Roman" w:hAnsi="Times New Roman"/>
          <w:sz w:val="28"/>
          <w:szCs w:val="28"/>
        </w:rPr>
        <w:t xml:space="preserve">»  _______ 2021 г.                                 </w:t>
      </w:r>
    </w:p>
    <w:p w:rsidR="00521C9B" w:rsidRDefault="00521C9B" w:rsidP="00521C9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521C9B" w:rsidRDefault="00521C9B" w:rsidP="00521C9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521C9B" w:rsidRDefault="00521C9B" w:rsidP="00521C9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521C9B" w:rsidRDefault="00521C9B" w:rsidP="00521C9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521C9B" w:rsidRDefault="00521C9B" w:rsidP="00521C9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521C9B" w:rsidRDefault="00521C9B" w:rsidP="00521C9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АНТИКОРРУПЦИОННАЯ ПОЛИТИКА</w:t>
      </w:r>
    </w:p>
    <w:p w:rsidR="00521C9B" w:rsidRDefault="00521C9B" w:rsidP="00521C9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МУНИЦИПАЛЬНОГО УЧРЕЖДЕНИЯ «СОЦИАЛЬНО-КУЛЬТУРНЫЙ СПОРТИВНЫЙ КОМПЛЕКС» </w:t>
      </w:r>
    </w:p>
    <w:p w:rsidR="00521C9B" w:rsidRDefault="00521C9B" w:rsidP="00521C9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ОЕКСКОГО МУНИЦИПАЛЬНОГО ОБРАЗОВАНИЯ</w:t>
      </w:r>
    </w:p>
    <w:p w:rsidR="00521C9B" w:rsidRDefault="00521C9B" w:rsidP="00521C9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521C9B" w:rsidRDefault="00521C9B" w:rsidP="00521C9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521C9B" w:rsidRDefault="00521C9B" w:rsidP="00521C9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521C9B" w:rsidRDefault="00521C9B" w:rsidP="00521C9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521C9B" w:rsidRDefault="00521C9B" w:rsidP="00521C9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521C9B" w:rsidRDefault="00521C9B" w:rsidP="00521C9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521C9B" w:rsidRDefault="00521C9B" w:rsidP="00521C9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521C9B" w:rsidRDefault="00521C9B" w:rsidP="00521C9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521C9B" w:rsidRPr="00521C9B" w:rsidRDefault="00521C9B" w:rsidP="00521C9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521C9B">
        <w:rPr>
          <w:rFonts w:ascii="Times New Roman" w:eastAsia="Times New Roman" w:hAnsi="Times New Roman" w:cs="Times New Roman"/>
          <w:bCs/>
          <w:sz w:val="28"/>
          <w:szCs w:val="28"/>
        </w:rPr>
        <w:t>Оек</w:t>
      </w:r>
      <w:proofErr w:type="spellEnd"/>
      <w:r w:rsidRPr="00521C9B">
        <w:rPr>
          <w:rFonts w:ascii="Times New Roman" w:eastAsia="Times New Roman" w:hAnsi="Times New Roman" w:cs="Times New Roman"/>
          <w:bCs/>
          <w:sz w:val="28"/>
          <w:szCs w:val="28"/>
        </w:rPr>
        <w:t>, 2021 г.</w:t>
      </w:r>
    </w:p>
    <w:p w:rsidR="00521C9B" w:rsidRDefault="00521C9B" w:rsidP="00521C9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521C9B" w:rsidRPr="00521C9B" w:rsidRDefault="00750330" w:rsidP="00521C9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1. </w:t>
      </w:r>
      <w:r w:rsidR="00521C9B" w:rsidRPr="00521C9B">
        <w:rPr>
          <w:rFonts w:ascii="Times New Roman" w:eastAsia="Times New Roman" w:hAnsi="Times New Roman" w:cs="Times New Roman"/>
          <w:b/>
          <w:bCs/>
          <w:sz w:val="28"/>
          <w:szCs w:val="28"/>
        </w:rPr>
        <w:t>ВВЕДЕНИЕ</w:t>
      </w:r>
      <w:bookmarkEnd w:id="0"/>
    </w:p>
    <w:p w:rsidR="00521C9B" w:rsidRPr="00521C9B" w:rsidRDefault="00521C9B" w:rsidP="0075033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21C9B">
        <w:rPr>
          <w:rFonts w:ascii="Times New Roman" w:eastAsia="Times New Roman" w:hAnsi="Times New Roman" w:cs="Times New Roman"/>
          <w:b/>
          <w:bCs/>
          <w:sz w:val="28"/>
          <w:szCs w:val="28"/>
        </w:rPr>
        <w:t>1.</w:t>
      </w:r>
      <w:r w:rsidR="00750330">
        <w:rPr>
          <w:rFonts w:ascii="Times New Roman" w:eastAsia="Times New Roman" w:hAnsi="Times New Roman" w:cs="Times New Roman"/>
          <w:b/>
          <w:bCs/>
          <w:sz w:val="28"/>
          <w:szCs w:val="28"/>
        </w:rPr>
        <w:t>1.</w:t>
      </w:r>
      <w:r w:rsidRPr="00521C9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Цели и задачи внедрения </w:t>
      </w:r>
      <w:proofErr w:type="spellStart"/>
      <w:r w:rsidRPr="00521C9B">
        <w:rPr>
          <w:rFonts w:ascii="Times New Roman" w:eastAsia="Times New Roman" w:hAnsi="Times New Roman" w:cs="Times New Roman"/>
          <w:b/>
          <w:bCs/>
          <w:sz w:val="28"/>
          <w:szCs w:val="28"/>
        </w:rPr>
        <w:t>антикоррупционной</w:t>
      </w:r>
      <w:proofErr w:type="spellEnd"/>
      <w:r w:rsidRPr="00521C9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политики в организации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Start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Настоящее положение по </w:t>
      </w:r>
      <w:proofErr w:type="spellStart"/>
      <w:r w:rsidRPr="00521C9B">
        <w:rPr>
          <w:rFonts w:ascii="Times New Roman" w:eastAsia="Times New Roman" w:hAnsi="Times New Roman" w:cs="Times New Roman"/>
          <w:sz w:val="24"/>
          <w:szCs w:val="24"/>
        </w:rPr>
        <w:t>антикоррупционной</w:t>
      </w:r>
      <w:proofErr w:type="spell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политике в Муниципальн</w:t>
      </w:r>
      <w:r>
        <w:rPr>
          <w:rFonts w:ascii="Times New Roman" w:eastAsia="Times New Roman" w:hAnsi="Times New Roman" w:cs="Times New Roman"/>
          <w:sz w:val="24"/>
          <w:szCs w:val="24"/>
        </w:rPr>
        <w:t>ом учреждении  «Социально-культурный спортивный комплекс</w:t>
      </w:r>
      <w:r w:rsidRPr="00521C9B">
        <w:rPr>
          <w:rFonts w:ascii="Times New Roman" w:eastAsia="Times New Roman" w:hAnsi="Times New Roman" w:cs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Оекского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образования</w:t>
      </w:r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разработано и принято во исполнение подпункта «б» пункта 25 Указа Президента Российской Федерации от 2 апреля 2013 г. № 309 «О мерах по реализации отдельных положений Федерального закона «О противодействии коррупции» и в соответствии со статьей 13.3 Федерального закона от 25 декабря 2008 г. № 273-ФЗ «О противодействии</w:t>
      </w:r>
      <w:proofErr w:type="gram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коррупции».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Целью данного локального акта  является формирование единого подхода к обеспечению работы по профилактике и противодействию коррупции в организации.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Задачами </w:t>
      </w:r>
      <w:proofErr w:type="spellStart"/>
      <w:r w:rsidRPr="00521C9B">
        <w:rPr>
          <w:rFonts w:ascii="Times New Roman" w:eastAsia="Times New Roman" w:hAnsi="Times New Roman" w:cs="Times New Roman"/>
          <w:sz w:val="24"/>
          <w:szCs w:val="24"/>
        </w:rPr>
        <w:t>а</w:t>
      </w:r>
      <w:r w:rsidR="00750330">
        <w:rPr>
          <w:rFonts w:ascii="Times New Roman" w:eastAsia="Times New Roman" w:hAnsi="Times New Roman" w:cs="Times New Roman"/>
          <w:sz w:val="24"/>
          <w:szCs w:val="24"/>
        </w:rPr>
        <w:t>нтикоррупционной</w:t>
      </w:r>
      <w:proofErr w:type="spellEnd"/>
      <w:r w:rsidR="00750330">
        <w:rPr>
          <w:rFonts w:ascii="Times New Roman" w:eastAsia="Times New Roman" w:hAnsi="Times New Roman" w:cs="Times New Roman"/>
          <w:sz w:val="24"/>
          <w:szCs w:val="24"/>
        </w:rPr>
        <w:t xml:space="preserve"> политики в МУ СКСК </w:t>
      </w:r>
      <w:proofErr w:type="spellStart"/>
      <w:r w:rsidR="00750330">
        <w:rPr>
          <w:rFonts w:ascii="Times New Roman" w:eastAsia="Times New Roman" w:hAnsi="Times New Roman" w:cs="Times New Roman"/>
          <w:sz w:val="24"/>
          <w:szCs w:val="24"/>
        </w:rPr>
        <w:t>Оекского</w:t>
      </w:r>
      <w:proofErr w:type="spellEnd"/>
      <w:r w:rsidR="00750330">
        <w:rPr>
          <w:rFonts w:ascii="Times New Roman" w:eastAsia="Times New Roman" w:hAnsi="Times New Roman" w:cs="Times New Roman"/>
          <w:sz w:val="24"/>
          <w:szCs w:val="24"/>
        </w:rPr>
        <w:t xml:space="preserve"> МО</w:t>
      </w:r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являются:</w:t>
      </w:r>
    </w:p>
    <w:p w:rsidR="00521C9B" w:rsidRPr="00521C9B" w:rsidRDefault="00521C9B" w:rsidP="00521C9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информирование работников организации о нормативно-правовом обеспечении работы по противодействию коррупции и ответственности за совершение коррупционных правонарушений;</w:t>
      </w:r>
    </w:p>
    <w:p w:rsidR="00521C9B" w:rsidRPr="00521C9B" w:rsidRDefault="00521C9B" w:rsidP="00521C9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определение основных принципов противодействия коррупции в организации;</w:t>
      </w:r>
    </w:p>
    <w:p w:rsidR="00521C9B" w:rsidRPr="00521C9B" w:rsidRDefault="00521C9B" w:rsidP="00521C9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обеспечение разработки и реализации в организации конкретных мер и мероприятий, направленных на предупреждение и противодействие коррупции в организации.</w:t>
      </w:r>
    </w:p>
    <w:p w:rsidR="00521C9B" w:rsidRPr="00750330" w:rsidRDefault="00750330" w:rsidP="00750330">
      <w:pPr>
        <w:pStyle w:val="2"/>
        <w:jc w:val="center"/>
        <w:rPr>
          <w:sz w:val="28"/>
          <w:szCs w:val="28"/>
        </w:rPr>
      </w:pPr>
      <w:r>
        <w:rPr>
          <w:sz w:val="28"/>
          <w:szCs w:val="28"/>
        </w:rPr>
        <w:t>1.</w:t>
      </w:r>
      <w:r w:rsidR="00521C9B" w:rsidRPr="00750330">
        <w:rPr>
          <w:sz w:val="28"/>
          <w:szCs w:val="28"/>
        </w:rPr>
        <w:t xml:space="preserve">2. Термины и определения, используемые в </w:t>
      </w:r>
      <w:proofErr w:type="spellStart"/>
      <w:r w:rsidR="00521C9B" w:rsidRPr="00750330">
        <w:rPr>
          <w:sz w:val="28"/>
          <w:szCs w:val="28"/>
        </w:rPr>
        <w:t>антикоррупционной</w:t>
      </w:r>
      <w:proofErr w:type="spellEnd"/>
      <w:r w:rsidR="00521C9B" w:rsidRPr="00750330">
        <w:rPr>
          <w:sz w:val="28"/>
          <w:szCs w:val="28"/>
        </w:rPr>
        <w:t xml:space="preserve"> политике</w:t>
      </w:r>
    </w:p>
    <w:p w:rsidR="00521C9B" w:rsidRDefault="00521C9B" w:rsidP="00750330">
      <w:pPr>
        <w:pStyle w:val="a3"/>
      </w:pPr>
      <w:r>
        <w:t> </w:t>
      </w:r>
      <w:proofErr w:type="gramStart"/>
      <w:r>
        <w:rPr>
          <w:rStyle w:val="a5"/>
          <w:b/>
          <w:bCs/>
        </w:rPr>
        <w:t>Коррупция</w:t>
      </w:r>
      <w:r>
        <w:t xml:space="preserve"> –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</w:t>
      </w:r>
      <w:proofErr w:type="gramEnd"/>
      <w:r>
        <w:t>. Коррупцией также является совершение перечисленных деяний от имени или в интересах юридического лица (пункт 1 статьи 1 Федерального закона от 25 декабря 2008 г. № 273-ФЗ «О противодействии коррупции»).</w:t>
      </w:r>
    </w:p>
    <w:p w:rsidR="00521C9B" w:rsidRDefault="00521C9B" w:rsidP="00521C9B">
      <w:pPr>
        <w:pStyle w:val="voice"/>
      </w:pPr>
      <w:r>
        <w:rPr>
          <w:rStyle w:val="a5"/>
          <w:b/>
          <w:bCs/>
        </w:rPr>
        <w:t>Противодействие коррупции</w:t>
      </w:r>
      <w:r>
        <w:t xml:space="preserve"> –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 (пункт 2 статьи 1 Федерального закона от 25 декабря 2008 г. № 273-ФЗ «О противодействии коррупции»):</w:t>
      </w:r>
    </w:p>
    <w:p w:rsidR="00521C9B" w:rsidRDefault="00521C9B" w:rsidP="00521C9B">
      <w:pPr>
        <w:pStyle w:val="voice"/>
      </w:pPr>
      <w:r>
        <w:t>а) по предупреждению коррупции, в том числе по выявлению и последующему устранению причин коррупции (профилактика коррупции);</w:t>
      </w:r>
    </w:p>
    <w:p w:rsidR="00521C9B" w:rsidRDefault="00521C9B" w:rsidP="00521C9B">
      <w:pPr>
        <w:pStyle w:val="voice"/>
      </w:pPr>
      <w:r>
        <w:t>б) по выявлению, предупреждению, пресечению, раскрытию и расследованию коррупционных правонарушений (борьба с коррупцией);</w:t>
      </w:r>
    </w:p>
    <w:p w:rsidR="00521C9B" w:rsidRDefault="00521C9B" w:rsidP="00521C9B">
      <w:pPr>
        <w:pStyle w:val="voice"/>
      </w:pPr>
      <w:r>
        <w:lastRenderedPageBreak/>
        <w:t>в) по минимизации и (или) ликвидации последствий коррупционных правонарушений.</w:t>
      </w:r>
    </w:p>
    <w:p w:rsidR="00521C9B" w:rsidRDefault="00521C9B" w:rsidP="00521C9B">
      <w:pPr>
        <w:pStyle w:val="voice"/>
      </w:pPr>
      <w:r>
        <w:rPr>
          <w:rStyle w:val="a5"/>
          <w:b/>
          <w:bCs/>
        </w:rPr>
        <w:t>Организация</w:t>
      </w:r>
      <w:r>
        <w:t xml:space="preserve"> – юридическое лицо независимо от формы собственности, организационно-правовой формы и отраслевой принадлежности.</w:t>
      </w:r>
    </w:p>
    <w:p w:rsidR="00521C9B" w:rsidRDefault="00521C9B" w:rsidP="00521C9B">
      <w:pPr>
        <w:pStyle w:val="voice"/>
      </w:pPr>
      <w:r>
        <w:rPr>
          <w:rStyle w:val="a5"/>
          <w:b/>
          <w:bCs/>
        </w:rPr>
        <w:t>Контрагент</w:t>
      </w:r>
      <w:r>
        <w:t xml:space="preserve"> – любое российское или иностранное юридическое или физическое лицо, с которым организация вступает в договорные отношения, за исключением трудовых отношений.</w:t>
      </w:r>
    </w:p>
    <w:p w:rsidR="00521C9B" w:rsidRDefault="00521C9B" w:rsidP="00521C9B">
      <w:pPr>
        <w:pStyle w:val="voice"/>
      </w:pPr>
      <w:proofErr w:type="gramStart"/>
      <w:r>
        <w:rPr>
          <w:rStyle w:val="a5"/>
          <w:b/>
          <w:bCs/>
        </w:rPr>
        <w:t>Взятка</w:t>
      </w:r>
      <w:r>
        <w:t xml:space="preserve"> – получение должностным лицом, иностранным должностным лицом либо должностным лицом публичной международной организации лично или через посредника денег, ценных бумаг, иного имущества либо в виде незаконных оказания ему услуг имущественного характера, предоставления иных имущественных прав за совершение действий (бездействие) в пользу взяткодателя или представляемых им лиц, если такие действия (бездействие) входят в служебные полномочия должностного лица либо если оно в</w:t>
      </w:r>
      <w:proofErr w:type="gramEnd"/>
      <w:r>
        <w:t xml:space="preserve"> силу должностного положения может способствовать таким действиям (бездействию), а равно за общее покровительство или попустительство по службе.</w:t>
      </w:r>
    </w:p>
    <w:p w:rsidR="00521C9B" w:rsidRDefault="00521C9B" w:rsidP="00521C9B">
      <w:pPr>
        <w:pStyle w:val="voice"/>
      </w:pPr>
      <w:proofErr w:type="gramStart"/>
      <w:r>
        <w:rPr>
          <w:rStyle w:val="a5"/>
          <w:b/>
          <w:bCs/>
        </w:rPr>
        <w:t>Коммерческий подкуп</w:t>
      </w:r>
      <w:r>
        <w:t xml:space="preserve"> – незаконные передача лицу, выполняющему управленческие функции в коммерческой или иной организации, денег, ценных бумаг, иного имущества, оказание ему услуг имущественного характера, предоставление иных имущественных прав за совершение действий (бездействие) в интересах дающего в связи с занимаемым этим лицом служебным положением (часть 1 статьи 204 Уголовного кодекса Российской Федерации).</w:t>
      </w:r>
      <w:proofErr w:type="gramEnd"/>
    </w:p>
    <w:p w:rsidR="00521C9B" w:rsidRDefault="00521C9B" w:rsidP="00521C9B">
      <w:pPr>
        <w:pStyle w:val="voice"/>
      </w:pPr>
      <w:proofErr w:type="gramStart"/>
      <w:r>
        <w:rPr>
          <w:rStyle w:val="a5"/>
          <w:b/>
          <w:bCs/>
        </w:rPr>
        <w:t>Конфликт интересов</w:t>
      </w:r>
      <w:r>
        <w:t xml:space="preserve"> – ситуация, при которой личная заинтересованность (прямая или косвенная) работника (представителя организации) влияет или может повлиять на надлежащее исполнение им должностных (трудовых) обязанностей и при которой возникает или может возникнуть противоречие между личной заинтересованностью работника (представителя организации) и правами и законными интересами организации, способное привести к причинению вреда правам и законным интересам, имуществу и (или) деловой репутации организации, работником</w:t>
      </w:r>
      <w:proofErr w:type="gramEnd"/>
      <w:r>
        <w:t xml:space="preserve"> (представителем организации) которой он является.</w:t>
      </w:r>
    </w:p>
    <w:p w:rsidR="00521C9B" w:rsidRDefault="00521C9B" w:rsidP="00521C9B">
      <w:pPr>
        <w:pStyle w:val="voice"/>
      </w:pPr>
      <w:r>
        <w:rPr>
          <w:rStyle w:val="a5"/>
          <w:b/>
          <w:bCs/>
        </w:rPr>
        <w:t>Личная заинтересованность работника (представителя организации)</w:t>
      </w:r>
      <w:r>
        <w:t xml:space="preserve"> – заинтересованность работника (представителя организации), связанная с возможностью получения работником (представителем организации) при исполнении должностных обязанностей доходов в виде денег, ценностей, иного имущества или услуг имущественного характера, иных имущественных прав для себя или для третьих лиц.</w:t>
      </w:r>
    </w:p>
    <w:p w:rsidR="00521C9B" w:rsidRPr="00750330" w:rsidRDefault="00750330" w:rsidP="00521C9B">
      <w:pPr>
        <w:pStyle w:val="1"/>
        <w:jc w:val="center"/>
        <w:rPr>
          <w:color w:val="000000" w:themeColor="text1"/>
        </w:rPr>
      </w:pPr>
      <w:bookmarkStart w:id="1" w:name="_Toc369706627"/>
      <w:r w:rsidRPr="00750330">
        <w:rPr>
          <w:rFonts w:ascii="Times New Roman" w:hAnsi="Times New Roman" w:cs="Times New Roman"/>
          <w:color w:val="000000" w:themeColor="text1"/>
        </w:rPr>
        <w:t>2.</w:t>
      </w:r>
      <w:r>
        <w:rPr>
          <w:color w:val="000000" w:themeColor="text1"/>
        </w:rPr>
        <w:t> </w:t>
      </w:r>
      <w:r w:rsidR="00521C9B" w:rsidRPr="00750330">
        <w:rPr>
          <w:color w:val="000000" w:themeColor="text1"/>
        </w:rPr>
        <w:t>Нормативное правовое обеспечение</w:t>
      </w:r>
      <w:bookmarkEnd w:id="1"/>
    </w:p>
    <w:p w:rsidR="00521C9B" w:rsidRPr="00750330" w:rsidRDefault="00521C9B" w:rsidP="00750330">
      <w:pPr>
        <w:pStyle w:val="a3"/>
        <w:ind w:left="624"/>
        <w:rPr>
          <w:b/>
          <w:sz w:val="28"/>
          <w:szCs w:val="28"/>
        </w:rPr>
      </w:pPr>
      <w:r w:rsidRPr="00750330">
        <w:rPr>
          <w:color w:val="000000" w:themeColor="text1"/>
        </w:rPr>
        <w:t> </w:t>
      </w:r>
      <w:bookmarkStart w:id="2" w:name="_Toc369706628"/>
      <w:r w:rsidR="00750330" w:rsidRPr="00750330">
        <w:rPr>
          <w:b/>
          <w:color w:val="000000" w:themeColor="text1"/>
          <w:sz w:val="28"/>
          <w:szCs w:val="28"/>
        </w:rPr>
        <w:t>2.</w:t>
      </w:r>
      <w:r w:rsidRPr="00750330">
        <w:rPr>
          <w:b/>
          <w:sz w:val="28"/>
          <w:szCs w:val="28"/>
        </w:rPr>
        <w:t>1. Российское законодательство в сфере предупреждения и противодействия коррупции</w:t>
      </w:r>
      <w:bookmarkEnd w:id="2"/>
    </w:p>
    <w:p w:rsidR="00521C9B" w:rsidRPr="00750330" w:rsidRDefault="00750330" w:rsidP="00521C9B">
      <w:pPr>
        <w:pStyle w:val="voice"/>
        <w:rPr>
          <w:b/>
        </w:rPr>
      </w:pPr>
      <w:r w:rsidRPr="00750330">
        <w:rPr>
          <w:rStyle w:val="a5"/>
          <w:b/>
        </w:rPr>
        <w:t>2.</w:t>
      </w:r>
      <w:r w:rsidR="00521C9B" w:rsidRPr="00750330">
        <w:rPr>
          <w:rStyle w:val="a5"/>
          <w:b/>
        </w:rPr>
        <w:t>1.1. Обязанность организаций принимать меры по предупреждению коррупции</w:t>
      </w:r>
    </w:p>
    <w:p w:rsidR="00521C9B" w:rsidRDefault="00521C9B" w:rsidP="00521C9B">
      <w:pPr>
        <w:pStyle w:val="voice"/>
      </w:pPr>
      <w:r>
        <w:t>Основополагающим нормативным правовым актом в сфере борьбы с коррупцией является Федеральный закон от 25 декабря 2008 г. № 273-ФЗ «О противодействии коррупции» (далее – Федеральный закон № 273-ФЗ).</w:t>
      </w:r>
    </w:p>
    <w:p w:rsidR="00521C9B" w:rsidRDefault="00521C9B" w:rsidP="00521C9B">
      <w:pPr>
        <w:pStyle w:val="voice"/>
      </w:pPr>
      <w:r>
        <w:lastRenderedPageBreak/>
        <w:t xml:space="preserve">Частью 1 статьи 13.3 Федерального закона № 273-ФЗ установлена обязанность организаций </w:t>
      </w:r>
      <w:proofErr w:type="gramStart"/>
      <w:r>
        <w:t>разрабатывать</w:t>
      </w:r>
      <w:proofErr w:type="gramEnd"/>
      <w:r>
        <w:t xml:space="preserve"> и принимать меры по предупреждению коррупции. Меры, рекомендуемые к применению в организациях, содержатся в части 2 указанной статьи.</w:t>
      </w:r>
    </w:p>
    <w:p w:rsidR="00521C9B" w:rsidRPr="00750330" w:rsidRDefault="00750330" w:rsidP="00521C9B">
      <w:pPr>
        <w:pStyle w:val="voice"/>
        <w:ind w:left="624"/>
        <w:rPr>
          <w:b/>
        </w:rPr>
      </w:pPr>
      <w:r w:rsidRPr="00750330">
        <w:rPr>
          <w:rStyle w:val="a5"/>
          <w:b/>
        </w:rPr>
        <w:t>2.</w:t>
      </w:r>
      <w:r w:rsidR="00521C9B" w:rsidRPr="00750330">
        <w:rPr>
          <w:rStyle w:val="a5"/>
          <w:b/>
        </w:rPr>
        <w:t>1.2. Ответственность юридических лиц</w:t>
      </w:r>
    </w:p>
    <w:p w:rsidR="00521C9B" w:rsidRDefault="00521C9B" w:rsidP="00521C9B">
      <w:pPr>
        <w:pStyle w:val="voice"/>
      </w:pPr>
      <w:r>
        <w:rPr>
          <w:rStyle w:val="a5"/>
        </w:rPr>
        <w:t>Общие нормы</w:t>
      </w:r>
    </w:p>
    <w:p w:rsidR="00521C9B" w:rsidRDefault="00521C9B" w:rsidP="00521C9B">
      <w:pPr>
        <w:pStyle w:val="voice"/>
      </w:pPr>
      <w:r>
        <w:t>Общие нормы, устанавливающие ответственность юридических лиц за коррупционные правонарушения, закреплены в статье 14 Федерального закона № 273-ФЗ. В соответствии с данной статьей, если от имени или в интересах юридического лица осуществляются организация, подготовка и совершение коррупционных правонарушений или правонарушений, создающие условия для совершения коррупционных правонарушений, к юридическому лицу могут быть применены меры ответственности в соответствии с законодательством Российской Федерации.</w:t>
      </w:r>
    </w:p>
    <w:p w:rsidR="00521C9B" w:rsidRDefault="00521C9B" w:rsidP="00521C9B">
      <w:pPr>
        <w:pStyle w:val="voice"/>
      </w:pPr>
      <w:r>
        <w:t>При этом применение мер ответственности за коррупционное правонарушение к юридическому лицу не освобождает от ответственности за данное коррупционное правонарушение виновное физическое лицо.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лицо. В случаях, предусмотренных законодательством Российской Федерации, данные нормы распространяются на иностранные юридические лица.</w:t>
      </w:r>
    </w:p>
    <w:p w:rsidR="00521C9B" w:rsidRDefault="00521C9B" w:rsidP="00521C9B">
      <w:pPr>
        <w:pStyle w:val="voice"/>
      </w:pPr>
      <w:r>
        <w:rPr>
          <w:rStyle w:val="a5"/>
        </w:rPr>
        <w:t>Незаконное вознаграждение от имени юридического лица</w:t>
      </w:r>
    </w:p>
    <w:p w:rsidR="00521C9B" w:rsidRDefault="00521C9B" w:rsidP="00521C9B">
      <w:pPr>
        <w:pStyle w:val="voice"/>
      </w:pPr>
      <w:proofErr w:type="gramStart"/>
      <w:r>
        <w:t xml:space="preserve">Статья 19.28 Кодекса Российской Федерации об административных правонарушениях  (далее – </w:t>
      </w:r>
      <w:proofErr w:type="spellStart"/>
      <w:r>
        <w:t>КоАП</w:t>
      </w:r>
      <w:proofErr w:type="spellEnd"/>
      <w:r>
        <w:t xml:space="preserve"> РФ) устанавливает меры ответственности за незаконное вознаграждение от имени юридического лица (незаконные передача, предложение или обещание от имени или в интересах юридического лица должностному лицу, лицу, выполняющему управленческие функции в  организации, иностранному должностному лицу либо должностному лицу публичной международной организации денег, ценных бумаг, иного имущества, оказание ему услуг имущественного характера</w:t>
      </w:r>
      <w:proofErr w:type="gramEnd"/>
      <w:r>
        <w:t>, предоставление имущественных прав за совершение в интересах данного юридического лица должностным лицом, лицом, выполняющим управленческие функции в  организации, иностранным должностным лицом либо должностным лицом публичной международной организации действия (бездействие), связанного с занимаемым ими служебным положением, влечет наложение на юридическое лицо административного штрафа).</w:t>
      </w:r>
    </w:p>
    <w:p w:rsidR="00521C9B" w:rsidRDefault="00521C9B" w:rsidP="00521C9B">
      <w:pPr>
        <w:pStyle w:val="voice"/>
      </w:pPr>
      <w:r>
        <w:t xml:space="preserve">Статья 19.28 </w:t>
      </w:r>
      <w:proofErr w:type="spellStart"/>
      <w:r>
        <w:t>КоАП</w:t>
      </w:r>
      <w:proofErr w:type="spellEnd"/>
      <w:r>
        <w:t xml:space="preserve"> РФ не устанавливает перечень лиц, чьи неправомерные действия могут привести к наложению на организацию административной ответственности, предусмотренной данной статьей. Судебная практика показывает, что обычно такими лицами становятся руководители организаций.</w:t>
      </w:r>
    </w:p>
    <w:p w:rsidR="00521C9B" w:rsidRDefault="00521C9B" w:rsidP="00521C9B">
      <w:pPr>
        <w:pStyle w:val="voice"/>
      </w:pPr>
      <w:r>
        <w:rPr>
          <w:rStyle w:val="a5"/>
        </w:rPr>
        <w:t>Незаконное привлечение к трудовой деятельности бывшего государственного (муниципального) служащего</w:t>
      </w:r>
    </w:p>
    <w:p w:rsidR="00521C9B" w:rsidRDefault="00521C9B" w:rsidP="00521C9B">
      <w:pPr>
        <w:pStyle w:val="voice"/>
      </w:pPr>
      <w:r>
        <w:t>Организации должны учитывать положения статьи 12 Федерального закона № 273-ФЗ, устанавливающие ограничения для гражданина, замещавшего должность государственной или муниципальной службы, при заключении им трудового или гражданско-правового договора.</w:t>
      </w:r>
    </w:p>
    <w:p w:rsidR="00521C9B" w:rsidRDefault="00521C9B" w:rsidP="00521C9B">
      <w:pPr>
        <w:pStyle w:val="voice"/>
      </w:pPr>
      <w:proofErr w:type="gramStart"/>
      <w:r>
        <w:lastRenderedPageBreak/>
        <w:t>В частности, работодатель при заключении трудового или гражданско-правового договора на выполнение работ (оказание услуг) с гражданином, замещавшим должности государственной или муниципальной службы, перечень которых устанавливается нормативными правовыми актами Российской Федерации,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(работодателю) государственного или муниципального служащего по последнему</w:t>
      </w:r>
      <w:proofErr w:type="gramEnd"/>
      <w:r>
        <w:t xml:space="preserve"> месту его службы.</w:t>
      </w:r>
    </w:p>
    <w:p w:rsidR="00521C9B" w:rsidRDefault="00521C9B" w:rsidP="00521C9B">
      <w:pPr>
        <w:pStyle w:val="voice"/>
      </w:pPr>
      <w:r>
        <w:t>Порядок представления работодателями указанной информации закреплен в постановлении Правительства Российской Федерации от 8 сентября 2010 г. № 700.</w:t>
      </w:r>
    </w:p>
    <w:p w:rsidR="00521C9B" w:rsidRDefault="00521C9B" w:rsidP="00521C9B">
      <w:pPr>
        <w:pStyle w:val="voice"/>
      </w:pPr>
      <w:proofErr w:type="gramStart"/>
      <w:r>
        <w:t xml:space="preserve">Названные требования, исходя из положений </w:t>
      </w:r>
      <w:hyperlink r:id="rId6" w:history="1">
        <w:r w:rsidRPr="001220D4">
          <w:rPr>
            <w:rStyle w:val="a6"/>
            <w:color w:val="auto"/>
          </w:rPr>
          <w:t>пункта 1</w:t>
        </w:r>
      </w:hyperlink>
      <w:r w:rsidRPr="001220D4">
        <w:t xml:space="preserve"> Указа Президента Российской Федерации от 21 июля 2010 г. № 925 «О мерах по реализации отдельных положений Федерального закона «О противодействии коррупции», распространяются на лиц, замещавших должности федеральной государственной службы, включенные в </w:t>
      </w:r>
      <w:hyperlink r:id="rId7" w:history="1">
        <w:r w:rsidRPr="001220D4">
          <w:rPr>
            <w:rStyle w:val="a6"/>
            <w:color w:val="auto"/>
          </w:rPr>
          <w:t>раздел I</w:t>
        </w:r>
      </w:hyperlink>
      <w:r w:rsidRPr="001220D4">
        <w:t xml:space="preserve"> или </w:t>
      </w:r>
      <w:hyperlink r:id="rId8" w:history="1">
        <w:r w:rsidRPr="001220D4">
          <w:rPr>
            <w:rStyle w:val="a6"/>
            <w:color w:val="auto"/>
          </w:rPr>
          <w:t>раздел II</w:t>
        </w:r>
      </w:hyperlink>
      <w:r w:rsidRPr="001220D4">
        <w:t xml:space="preserve">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</w:t>
      </w:r>
      <w:proofErr w:type="gramEnd"/>
      <w:r w:rsidRPr="001220D4">
        <w:t xml:space="preserve"> </w:t>
      </w:r>
      <w:proofErr w:type="gramStart"/>
      <w:r w:rsidRPr="001220D4">
        <w:t xml:space="preserve">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утвержденного Указом Президента Российской Федерации от 18 мая 2009 г. № 557, либо в перечень должностей, утвержденный руководителем государственного органа в соответствии с </w:t>
      </w:r>
      <w:hyperlink r:id="rId9" w:history="1">
        <w:r w:rsidRPr="001220D4">
          <w:rPr>
            <w:rStyle w:val="a6"/>
            <w:color w:val="auto"/>
          </w:rPr>
          <w:t>разделом III</w:t>
        </w:r>
      </w:hyperlink>
      <w:r w:rsidRPr="001220D4">
        <w:t xml:space="preserve"> названного перечня.</w:t>
      </w:r>
      <w:proofErr w:type="gramEnd"/>
      <w:r w:rsidRPr="001220D4">
        <w:t xml:space="preserve"> Перечни должностей государственной гражданской службы субъектов Российской Федерации и муниципальной службы утверждаются органами государственной власти субъектов Российской Федерации и органами местного самоуправления (</w:t>
      </w:r>
      <w:hyperlink r:id="rId10" w:history="1">
        <w:r w:rsidRPr="001220D4">
          <w:rPr>
            <w:rStyle w:val="a6"/>
            <w:color w:val="auto"/>
          </w:rPr>
          <w:t>пункт 4</w:t>
        </w:r>
      </w:hyperlink>
      <w:r w:rsidRPr="001220D4">
        <w:t xml:space="preserve"> Указа П</w:t>
      </w:r>
      <w:r>
        <w:t>резидента Российской Федерации от 21 июля 2010 г. № 925).</w:t>
      </w:r>
    </w:p>
    <w:p w:rsidR="00521C9B" w:rsidRDefault="00521C9B" w:rsidP="00521C9B">
      <w:pPr>
        <w:pStyle w:val="voice"/>
      </w:pPr>
      <w:r>
        <w:t xml:space="preserve">Неисполнение работодателем обязанности, предусмотренной частью 4 статьи 12 Федерального закона № 273-ФЗ, является правонарушением и влечет в соответствии со статьей 19.29 </w:t>
      </w:r>
      <w:proofErr w:type="spellStart"/>
      <w:r>
        <w:t>КоАП</w:t>
      </w:r>
      <w:proofErr w:type="spellEnd"/>
      <w:r>
        <w:t xml:space="preserve"> РФ ответственность в виде административного штрафа.</w:t>
      </w:r>
    </w:p>
    <w:p w:rsidR="00521C9B" w:rsidRPr="00750330" w:rsidRDefault="00750330" w:rsidP="00521C9B">
      <w:pPr>
        <w:pStyle w:val="voice"/>
        <w:ind w:left="624"/>
        <w:rPr>
          <w:b/>
        </w:rPr>
      </w:pPr>
      <w:r w:rsidRPr="00750330">
        <w:rPr>
          <w:rStyle w:val="a5"/>
          <w:b/>
        </w:rPr>
        <w:t>2.</w:t>
      </w:r>
      <w:r w:rsidR="00521C9B" w:rsidRPr="00750330">
        <w:rPr>
          <w:rStyle w:val="a5"/>
          <w:b/>
        </w:rPr>
        <w:t>1.3. Ответственность физических лиц</w:t>
      </w:r>
    </w:p>
    <w:p w:rsidR="001220D4" w:rsidRDefault="00521C9B" w:rsidP="00521C9B">
      <w:pPr>
        <w:pStyle w:val="voice"/>
      </w:pPr>
      <w:r>
        <w:t xml:space="preserve">Ответственность физических лиц за коррупционные правонарушения установлена статьей 13 Федерального закона № 273-ФЗ. Граждане Российской Федерации, иностранные граждане и лица без гражданства за совершение коррупционных правонарушений несут уголовную, административную, гражданско-правовую и дисциплинарную ответственность в соответствии с законодательством Российской Федерации. </w:t>
      </w:r>
    </w:p>
    <w:p w:rsidR="00521C9B" w:rsidRDefault="00521C9B" w:rsidP="00521C9B">
      <w:pPr>
        <w:pStyle w:val="voice"/>
      </w:pPr>
      <w:r>
        <w:t xml:space="preserve">Трудовое законодательство не предусматривает специальных оснований </w:t>
      </w:r>
      <w:proofErr w:type="gramStart"/>
      <w:r>
        <w:t>для привлечения работника организации к дисциплинарной ответственности в связи с совершением им коррупционного правонарушения в интересах</w:t>
      </w:r>
      <w:proofErr w:type="gramEnd"/>
      <w:r>
        <w:t xml:space="preserve"> или от имени организации.</w:t>
      </w:r>
    </w:p>
    <w:p w:rsidR="00521C9B" w:rsidRDefault="00521C9B" w:rsidP="00521C9B">
      <w:pPr>
        <w:pStyle w:val="voice"/>
      </w:pPr>
      <w:r>
        <w:t>Тем не менее, в Трудовом кодексе Российской Федерации</w:t>
      </w:r>
      <w:r>
        <w:br/>
        <w:t>(далее – ТК РФ) существует возможность привлечения работника организации к дисциплинарной ответственности.</w:t>
      </w:r>
    </w:p>
    <w:p w:rsidR="00521C9B" w:rsidRDefault="00521C9B" w:rsidP="00521C9B">
      <w:pPr>
        <w:pStyle w:val="voice"/>
      </w:pPr>
      <w:proofErr w:type="gramStart"/>
      <w:r>
        <w:t xml:space="preserve">Так, согласно статье 192 ТК РФ к дисциплинарным взысканиям, в частности, относится увольнение работника по основаниям, </w:t>
      </w:r>
      <w:r w:rsidRPr="00750330">
        <w:rPr>
          <w:color w:val="000000" w:themeColor="text1"/>
        </w:rPr>
        <w:t xml:space="preserve">предусмотренным </w:t>
      </w:r>
      <w:hyperlink r:id="rId11" w:anchor="Par1359" w:tooltip="Ссылка на текущий документ" w:history="1">
        <w:r w:rsidRPr="00750330">
          <w:rPr>
            <w:rStyle w:val="a6"/>
            <w:color w:val="000000" w:themeColor="text1"/>
          </w:rPr>
          <w:t>пунктами 5,</w:t>
        </w:r>
      </w:hyperlink>
      <w:r w:rsidRPr="00750330">
        <w:rPr>
          <w:color w:val="000000" w:themeColor="text1"/>
        </w:rPr>
        <w:t xml:space="preserve"> </w:t>
      </w:r>
      <w:hyperlink r:id="rId12" w:anchor="Par1360" w:tooltip="Ссылка на текущий документ" w:history="1">
        <w:r w:rsidRPr="00750330">
          <w:rPr>
            <w:rStyle w:val="a6"/>
            <w:color w:val="000000" w:themeColor="text1"/>
          </w:rPr>
          <w:t>6,</w:t>
        </w:r>
      </w:hyperlink>
      <w:r w:rsidRPr="00750330">
        <w:rPr>
          <w:color w:val="000000" w:themeColor="text1"/>
        </w:rPr>
        <w:t xml:space="preserve"> </w:t>
      </w:r>
      <w:hyperlink r:id="rId13" w:anchor="Par1381" w:tooltip="Ссылка на текущий документ" w:history="1">
        <w:r w:rsidRPr="00750330">
          <w:rPr>
            <w:rStyle w:val="a6"/>
            <w:color w:val="000000" w:themeColor="text1"/>
          </w:rPr>
          <w:t>9</w:t>
        </w:r>
      </w:hyperlink>
      <w:r w:rsidRPr="00750330">
        <w:rPr>
          <w:color w:val="000000" w:themeColor="text1"/>
        </w:rPr>
        <w:t xml:space="preserve"> или </w:t>
      </w:r>
      <w:hyperlink r:id="rId14" w:anchor="Par1382" w:tooltip="Ссылка на текущий документ" w:history="1">
        <w:r w:rsidRPr="00750330">
          <w:rPr>
            <w:rStyle w:val="a6"/>
            <w:color w:val="000000" w:themeColor="text1"/>
          </w:rPr>
          <w:t>10 части первой статьи 81</w:t>
        </w:r>
      </w:hyperlink>
      <w:r w:rsidRPr="00750330">
        <w:rPr>
          <w:color w:val="000000" w:themeColor="text1"/>
        </w:rPr>
        <w:t xml:space="preserve">, </w:t>
      </w:r>
      <w:hyperlink r:id="rId15" w:anchor="Par4971" w:tooltip="Ссылка на текущий документ" w:history="1">
        <w:r w:rsidRPr="00750330">
          <w:rPr>
            <w:rStyle w:val="a6"/>
            <w:color w:val="000000" w:themeColor="text1"/>
          </w:rPr>
          <w:t>пунктом 1 статьи 336</w:t>
        </w:r>
      </w:hyperlink>
      <w:r w:rsidRPr="00750330">
        <w:rPr>
          <w:color w:val="000000" w:themeColor="text1"/>
        </w:rPr>
        <w:t xml:space="preserve">, а также </w:t>
      </w:r>
      <w:hyperlink r:id="rId16" w:anchor="Par1376" w:tooltip="Ссылка на текущий документ" w:history="1">
        <w:r w:rsidRPr="00750330">
          <w:rPr>
            <w:rStyle w:val="a6"/>
            <w:color w:val="000000" w:themeColor="text1"/>
          </w:rPr>
          <w:t>пунктами 7</w:t>
        </w:r>
      </w:hyperlink>
      <w:r w:rsidRPr="00750330">
        <w:rPr>
          <w:color w:val="000000" w:themeColor="text1"/>
        </w:rPr>
        <w:t xml:space="preserve"> или </w:t>
      </w:r>
      <w:hyperlink r:id="rId17" w:anchor="Par1377" w:tooltip="Ссылка на текущий документ" w:history="1">
        <w:r w:rsidRPr="00750330">
          <w:rPr>
            <w:rStyle w:val="a6"/>
            <w:color w:val="000000" w:themeColor="text1"/>
          </w:rPr>
          <w:t>7.1</w:t>
        </w:r>
      </w:hyperlink>
      <w:r w:rsidRPr="00750330">
        <w:rPr>
          <w:color w:val="000000" w:themeColor="text1"/>
        </w:rPr>
        <w:t xml:space="preserve"> </w:t>
      </w:r>
      <w:hyperlink r:id="rId18" w:anchor="Par1380" w:tooltip="Ссылка на текущий документ" w:history="1">
        <w:r w:rsidRPr="00750330">
          <w:rPr>
            <w:rStyle w:val="a6"/>
            <w:color w:val="000000" w:themeColor="text1"/>
          </w:rPr>
          <w:t xml:space="preserve">части первой статьи </w:t>
        </w:r>
        <w:r w:rsidRPr="00750330">
          <w:rPr>
            <w:rStyle w:val="a6"/>
            <w:color w:val="000000" w:themeColor="text1"/>
          </w:rPr>
          <w:lastRenderedPageBreak/>
          <w:t>81</w:t>
        </w:r>
      </w:hyperlink>
      <w:r>
        <w:t> ТК РФ в случаях, когда виновные действия, дающие основания для утраты доверия, совершены работником по месту работы и в</w:t>
      </w:r>
      <w:proofErr w:type="gramEnd"/>
      <w:r>
        <w:t xml:space="preserve"> связи с исполнением им трудовых обязанностей. Трудовой </w:t>
      </w:r>
      <w:proofErr w:type="gramStart"/>
      <w:r>
        <w:t>договор</w:t>
      </w:r>
      <w:proofErr w:type="gramEnd"/>
      <w:r>
        <w:t xml:space="preserve"> может быть расторгнут работодателем, в том числе в следующих случаях:</w:t>
      </w:r>
    </w:p>
    <w:p w:rsidR="00521C9B" w:rsidRPr="00750330" w:rsidRDefault="00521C9B" w:rsidP="00521C9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750330">
        <w:rPr>
          <w:rFonts w:ascii="Times New Roman" w:hAnsi="Times New Roman" w:cs="Times New Roman"/>
          <w:sz w:val="24"/>
          <w:szCs w:val="24"/>
        </w:rPr>
        <w:t>однократного грубого нарушения работником трудовых обязанностей, выразившегося в разглашении охраняемой законом тайны (государственной, коммерческой и иной), ставшей известной работнику в связи с исполнением им трудовых обязанностей, в том числе разглашении персональных данных другого работника (подпункт «</w:t>
      </w:r>
      <w:proofErr w:type="gramStart"/>
      <w:r w:rsidRPr="0075033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750330">
        <w:rPr>
          <w:rFonts w:ascii="Times New Roman" w:hAnsi="Times New Roman" w:cs="Times New Roman"/>
          <w:sz w:val="24"/>
          <w:szCs w:val="24"/>
        </w:rPr>
        <w:t xml:space="preserve">» </w:t>
      </w:r>
      <w:proofErr w:type="gramStart"/>
      <w:r w:rsidRPr="00750330">
        <w:rPr>
          <w:rFonts w:ascii="Times New Roman" w:hAnsi="Times New Roman" w:cs="Times New Roman"/>
          <w:sz w:val="24"/>
          <w:szCs w:val="24"/>
        </w:rPr>
        <w:t>пункта</w:t>
      </w:r>
      <w:proofErr w:type="gramEnd"/>
      <w:r w:rsidRPr="00750330">
        <w:rPr>
          <w:rFonts w:ascii="Times New Roman" w:hAnsi="Times New Roman" w:cs="Times New Roman"/>
          <w:sz w:val="24"/>
          <w:szCs w:val="24"/>
        </w:rPr>
        <w:t> 6 части 1 статьи 81 ТК РФ);</w:t>
      </w:r>
    </w:p>
    <w:p w:rsidR="00521C9B" w:rsidRPr="00750330" w:rsidRDefault="00521C9B" w:rsidP="00521C9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750330">
        <w:rPr>
          <w:rFonts w:ascii="Times New Roman" w:hAnsi="Times New Roman" w:cs="Times New Roman"/>
          <w:sz w:val="24"/>
          <w:szCs w:val="24"/>
        </w:rPr>
        <w:t>совершения виновных действий работником, непосредственно обслуживающим денежные или товарные ценности, если эти действия дают основание для утраты доверия к нему со стороны работодателя (пункт 7 части первой статьи 81 ТК РФ);</w:t>
      </w:r>
    </w:p>
    <w:p w:rsidR="00521C9B" w:rsidRPr="00750330" w:rsidRDefault="00521C9B" w:rsidP="00521C9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750330">
        <w:rPr>
          <w:rFonts w:ascii="Times New Roman" w:hAnsi="Times New Roman" w:cs="Times New Roman"/>
          <w:sz w:val="24"/>
          <w:szCs w:val="24"/>
        </w:rPr>
        <w:t>принятия необоснованного решения руководителем организации, его заместителями, главным бухгалтером, руководителями клубных учреждений повлекшего за собой нарушение сохранности имущества, неправомерное его использование или иной ущерб имуществу организации (пункт 9 части первой статьи 81 ТК РФ);</w:t>
      </w:r>
    </w:p>
    <w:p w:rsidR="00521C9B" w:rsidRPr="00750330" w:rsidRDefault="00521C9B" w:rsidP="00521C9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750330">
        <w:rPr>
          <w:rFonts w:ascii="Times New Roman" w:hAnsi="Times New Roman" w:cs="Times New Roman"/>
          <w:sz w:val="24"/>
          <w:szCs w:val="24"/>
        </w:rPr>
        <w:t>однократного грубого нарушения руководителем организации,  его заместителями, руководителями клубных учреждений своих трудовых обязанностей (пункт 10 части первой статьи 81 ТК РФ).</w:t>
      </w:r>
    </w:p>
    <w:p w:rsidR="00521C9B" w:rsidRPr="003650C4" w:rsidRDefault="003650C4" w:rsidP="00750330">
      <w:pPr>
        <w:pStyle w:val="a3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>2.2. Зарубежное законодательство</w:t>
      </w:r>
    </w:p>
    <w:p w:rsidR="00521C9B" w:rsidRDefault="00521C9B" w:rsidP="00521C9B">
      <w:pPr>
        <w:pStyle w:val="voice"/>
      </w:pPr>
      <w:r>
        <w:t xml:space="preserve">Работникам организации  следует принимать во внимание, что к ним могут применяться нормы и санкции, установленные не только российским, но и зарубежным </w:t>
      </w:r>
      <w:proofErr w:type="spellStart"/>
      <w:r>
        <w:t>антикоррупционным</w:t>
      </w:r>
      <w:proofErr w:type="spellEnd"/>
      <w:r>
        <w:t xml:space="preserve"> законодательством, в частности:</w:t>
      </w:r>
    </w:p>
    <w:p w:rsidR="00521C9B" w:rsidRPr="00750330" w:rsidRDefault="00521C9B" w:rsidP="00521C9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750330">
        <w:rPr>
          <w:rFonts w:ascii="Times New Roman" w:hAnsi="Times New Roman" w:cs="Times New Roman"/>
          <w:sz w:val="24"/>
          <w:szCs w:val="24"/>
        </w:rPr>
        <w:t xml:space="preserve">в отношении российской организации может применяться </w:t>
      </w:r>
      <w:proofErr w:type="spellStart"/>
      <w:r w:rsidRPr="00750330">
        <w:rPr>
          <w:rFonts w:ascii="Times New Roman" w:hAnsi="Times New Roman" w:cs="Times New Roman"/>
          <w:sz w:val="24"/>
          <w:szCs w:val="24"/>
        </w:rPr>
        <w:t>антикоррупционное</w:t>
      </w:r>
      <w:proofErr w:type="spellEnd"/>
      <w:r w:rsidRPr="00750330">
        <w:rPr>
          <w:rFonts w:ascii="Times New Roman" w:hAnsi="Times New Roman" w:cs="Times New Roman"/>
          <w:sz w:val="24"/>
          <w:szCs w:val="24"/>
        </w:rPr>
        <w:t xml:space="preserve"> законодательство тех стран, на территории которых организация осуществляет свою деятельность (при наличии таковой);</w:t>
      </w:r>
    </w:p>
    <w:p w:rsidR="00521C9B" w:rsidRPr="00750330" w:rsidRDefault="00521C9B" w:rsidP="00521C9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750330">
        <w:rPr>
          <w:rFonts w:ascii="Times New Roman" w:hAnsi="Times New Roman" w:cs="Times New Roman"/>
          <w:sz w:val="24"/>
          <w:szCs w:val="24"/>
        </w:rPr>
        <w:t xml:space="preserve">в отношении зарубежной организации за совершение на территории Российской Федерации коррупционного правонарушения могут применяться меры ответственности, предусмотренные </w:t>
      </w:r>
      <w:proofErr w:type="spellStart"/>
      <w:r w:rsidRPr="00750330">
        <w:rPr>
          <w:rFonts w:ascii="Times New Roman" w:hAnsi="Times New Roman" w:cs="Times New Roman"/>
          <w:sz w:val="24"/>
          <w:szCs w:val="24"/>
        </w:rPr>
        <w:t>антикоррупционным</w:t>
      </w:r>
      <w:proofErr w:type="spellEnd"/>
      <w:r w:rsidRPr="00750330">
        <w:rPr>
          <w:rFonts w:ascii="Times New Roman" w:hAnsi="Times New Roman" w:cs="Times New Roman"/>
          <w:sz w:val="24"/>
          <w:szCs w:val="24"/>
        </w:rPr>
        <w:t xml:space="preserve"> законодательством страны, в которой организация зарегистрирована или с которой она связана иным образом.</w:t>
      </w:r>
    </w:p>
    <w:p w:rsidR="00521C9B" w:rsidRDefault="00521C9B" w:rsidP="00521C9B">
      <w:pPr>
        <w:pStyle w:val="voice"/>
      </w:pPr>
      <w:r>
        <w:t xml:space="preserve">В этой связи организации необходимо тщательно изучить </w:t>
      </w:r>
      <w:proofErr w:type="spellStart"/>
      <w:r>
        <w:t>антикоррупционное</w:t>
      </w:r>
      <w:proofErr w:type="spellEnd"/>
      <w:r>
        <w:t xml:space="preserve"> законодательство тех стран, на территории которых они предполагают осуществлять свою деятельность. Пристальное внимание следует уделить возможным случаям привлечения организации к ответственности за совершение на территории такой страны коррупционного правонарушения. Организациям следует учитывать положения законодательства тех стран, резидентами которых они являются.</w:t>
      </w:r>
    </w:p>
    <w:p w:rsidR="00521C9B" w:rsidRDefault="00521C9B" w:rsidP="00521C9B">
      <w:pPr>
        <w:pStyle w:val="voice"/>
      </w:pPr>
      <w:r>
        <w:t>Особое значение при этом имеет законодательство, направленное на противодействие подкупа иностранных должностных лиц. Общие подходы к борьбе с данным преступлением закреплены в Конвенции Организации экономического сотрудничества и развития по борьбе с подкупом иностранных должностных лиц при осуществлении международных коммерческих сделок.</w:t>
      </w:r>
    </w:p>
    <w:p w:rsidR="00521C9B" w:rsidRDefault="00521C9B" w:rsidP="00521C9B">
      <w:pPr>
        <w:pStyle w:val="voice"/>
      </w:pPr>
      <w:r>
        <w:t xml:space="preserve">Рядом зарубежных государств были приняты законодательные акты по вопросам борьбы с коррупцией и взяточничеством, имеющие экстерриториальное действие. Организации, </w:t>
      </w:r>
      <w:r>
        <w:lastRenderedPageBreak/>
        <w:t>зарегистрированные и (или) осуществляющие деятельность на территории Российской Федерации, попадающие под действие таких нормативных правовых актов, должны также учитывать установленные ими требования и ограничения.</w:t>
      </w:r>
    </w:p>
    <w:p w:rsidR="00521C9B" w:rsidRDefault="00521C9B" w:rsidP="00521C9B">
      <w:pPr>
        <w:pStyle w:val="voice"/>
      </w:pPr>
      <w:r>
        <w:t>При возникновении сложных ситуаций, связанных с подкупом иностранных должностных лиц, российские организации, осуществляющие свою деятельность за пределами территории Российской Федерации, могут обращаться за консультацией и поддержкой в дипломатические и торговые представительства Российской Федерации за рубежом.</w:t>
      </w:r>
    </w:p>
    <w:p w:rsidR="00521C9B" w:rsidRDefault="00521C9B" w:rsidP="00750330">
      <w:pPr>
        <w:pStyle w:val="voice"/>
      </w:pPr>
      <w:proofErr w:type="gramStart"/>
      <w:r>
        <w:t>Обращение может осуществляться, в том числе в целях сообщения о ставших известными организации сведениях о фактах подкупа иностранных должностных лиц российскими организациями или для получения поддержки, когда организация сталкивается со случаями вымогательства взятки или получения (дачи) взятки со стороны иностранных должностных лиц.</w:t>
      </w:r>
      <w:proofErr w:type="gramEnd"/>
    </w:p>
    <w:p w:rsidR="003650C4" w:rsidRDefault="00750330" w:rsidP="00521C9B">
      <w:pPr>
        <w:pStyle w:val="1"/>
        <w:jc w:val="center"/>
        <w:rPr>
          <w:rFonts w:ascii="Times New Roman" w:hAnsi="Times New Roman" w:cs="Times New Roman"/>
          <w:color w:val="000000" w:themeColor="text1"/>
        </w:rPr>
      </w:pPr>
      <w:r w:rsidRPr="00750330">
        <w:rPr>
          <w:rFonts w:ascii="Times New Roman" w:hAnsi="Times New Roman" w:cs="Times New Roman"/>
          <w:color w:val="000000" w:themeColor="text1"/>
        </w:rPr>
        <w:t>3</w:t>
      </w:r>
      <w:r w:rsidR="00521C9B" w:rsidRPr="00750330">
        <w:rPr>
          <w:rFonts w:ascii="Times New Roman" w:hAnsi="Times New Roman" w:cs="Times New Roman"/>
          <w:color w:val="000000" w:themeColor="text1"/>
        </w:rPr>
        <w:t>. О</w:t>
      </w:r>
      <w:r w:rsidR="003650C4">
        <w:rPr>
          <w:rFonts w:ascii="Times New Roman" w:hAnsi="Times New Roman" w:cs="Times New Roman"/>
          <w:color w:val="000000" w:themeColor="text1"/>
        </w:rPr>
        <w:t>сновные принципы противодействия коррупции в организации</w:t>
      </w:r>
    </w:p>
    <w:p w:rsidR="00521C9B" w:rsidRPr="001220D4" w:rsidRDefault="00521C9B" w:rsidP="00750330">
      <w:pPr>
        <w:pStyle w:val="a3"/>
      </w:pPr>
      <w:r w:rsidRPr="00750330">
        <w:rPr>
          <w:sz w:val="28"/>
          <w:szCs w:val="28"/>
        </w:rPr>
        <w:t> </w:t>
      </w:r>
      <w:proofErr w:type="spellStart"/>
      <w:r w:rsidRPr="001220D4">
        <w:t>Антикоррупционная</w:t>
      </w:r>
      <w:proofErr w:type="spellEnd"/>
      <w:r w:rsidRPr="001220D4">
        <w:t xml:space="preserve"> д</w:t>
      </w:r>
      <w:r w:rsidR="00750330" w:rsidRPr="001220D4">
        <w:t xml:space="preserve">еятельность МУ СКСК </w:t>
      </w:r>
      <w:proofErr w:type="spellStart"/>
      <w:r w:rsidR="00750330" w:rsidRPr="001220D4">
        <w:t>Оекского</w:t>
      </w:r>
      <w:proofErr w:type="spellEnd"/>
      <w:r w:rsidR="00750330" w:rsidRPr="001220D4">
        <w:t xml:space="preserve"> МО</w:t>
      </w:r>
      <w:r w:rsidRPr="001220D4">
        <w:t xml:space="preserve">  основывается </w:t>
      </w:r>
      <w:r w:rsidRPr="001220D4">
        <w:rPr>
          <w:rStyle w:val="a4"/>
          <w:rFonts w:eastAsiaTheme="majorEastAsia"/>
        </w:rPr>
        <w:t>на следующих ключевых принципах:</w:t>
      </w:r>
    </w:p>
    <w:p w:rsidR="00521C9B" w:rsidRPr="003650C4" w:rsidRDefault="003650C4" w:rsidP="003650C4">
      <w:pPr>
        <w:pStyle w:val="a7"/>
        <w:numPr>
          <w:ilvl w:val="1"/>
          <w:numId w:val="3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 xml:space="preserve"> </w:t>
      </w:r>
      <w:r w:rsidR="00521C9B" w:rsidRPr="003650C4">
        <w:rPr>
          <w:rStyle w:val="a5"/>
          <w:rFonts w:ascii="Times New Roman" w:hAnsi="Times New Roman" w:cs="Times New Roman"/>
          <w:sz w:val="24"/>
          <w:szCs w:val="24"/>
        </w:rPr>
        <w:t>Принцип соответствия политики организации действующему законодательству и общепринятым нормам.</w:t>
      </w:r>
    </w:p>
    <w:p w:rsidR="00521C9B" w:rsidRDefault="00521C9B" w:rsidP="00521C9B">
      <w:pPr>
        <w:pStyle w:val="voice"/>
      </w:pPr>
      <w:r>
        <w:t xml:space="preserve">Соответствие реализуемых </w:t>
      </w:r>
      <w:proofErr w:type="spellStart"/>
      <w:r>
        <w:t>антикоррупционных</w:t>
      </w:r>
      <w:proofErr w:type="spellEnd"/>
      <w:r>
        <w:t xml:space="preserve"> мероприятий Конституции Российской Федерации, заключенным Российской Федерацией международным договорам, законодательству Российской Федерации и иным нормативным правовым актам, применимым к организации.</w:t>
      </w:r>
    </w:p>
    <w:p w:rsidR="00521C9B" w:rsidRPr="003650C4" w:rsidRDefault="00521C9B" w:rsidP="003650C4">
      <w:pPr>
        <w:pStyle w:val="a7"/>
        <w:numPr>
          <w:ilvl w:val="1"/>
          <w:numId w:val="3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3650C4">
        <w:rPr>
          <w:rStyle w:val="a5"/>
          <w:rFonts w:ascii="Times New Roman" w:hAnsi="Times New Roman" w:cs="Times New Roman"/>
          <w:sz w:val="24"/>
          <w:szCs w:val="24"/>
        </w:rPr>
        <w:t>Принцип личного примера руководства.</w:t>
      </w:r>
    </w:p>
    <w:p w:rsidR="00521C9B" w:rsidRDefault="00521C9B" w:rsidP="00521C9B">
      <w:pPr>
        <w:pStyle w:val="voice"/>
      </w:pPr>
      <w:r>
        <w:t>Ключевая роль руководства организации в формировании культуры нетерпимости к коррупции и в создании внутриорганизационной системы предупреждения и противодействия коррупции.</w:t>
      </w:r>
    </w:p>
    <w:p w:rsidR="00521C9B" w:rsidRPr="003650C4" w:rsidRDefault="00521C9B" w:rsidP="003650C4">
      <w:pPr>
        <w:pStyle w:val="a7"/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3650C4">
        <w:rPr>
          <w:rStyle w:val="a5"/>
          <w:rFonts w:ascii="Times New Roman" w:hAnsi="Times New Roman" w:cs="Times New Roman"/>
          <w:sz w:val="24"/>
          <w:szCs w:val="24"/>
        </w:rPr>
        <w:t>Принцип вовлеченности работников.</w:t>
      </w:r>
    </w:p>
    <w:p w:rsidR="00521C9B" w:rsidRDefault="00521C9B" w:rsidP="00521C9B">
      <w:pPr>
        <w:pStyle w:val="voice"/>
      </w:pPr>
      <w:r>
        <w:t xml:space="preserve">Информированность работников организации о положениях </w:t>
      </w:r>
      <w:proofErr w:type="spellStart"/>
      <w:r>
        <w:t>антикоррупционного</w:t>
      </w:r>
      <w:proofErr w:type="spellEnd"/>
      <w:r>
        <w:t xml:space="preserve"> законодательства и их активное участие в формировании и реализации </w:t>
      </w:r>
      <w:proofErr w:type="spellStart"/>
      <w:r>
        <w:t>антикоррупционных</w:t>
      </w:r>
      <w:proofErr w:type="spellEnd"/>
      <w:r>
        <w:t xml:space="preserve"> стандартов и процедур.</w:t>
      </w:r>
    </w:p>
    <w:p w:rsidR="00521C9B" w:rsidRPr="003650C4" w:rsidRDefault="003650C4" w:rsidP="003650C4">
      <w:pPr>
        <w:pStyle w:val="a7"/>
        <w:numPr>
          <w:ilvl w:val="1"/>
          <w:numId w:val="32"/>
        </w:numPr>
        <w:spacing w:before="100" w:beforeAutospacing="1" w:after="100" w:afterAutospacing="1" w:line="240" w:lineRule="auto"/>
        <w:ind w:left="1134" w:hanging="425"/>
        <w:rPr>
          <w:rFonts w:ascii="Times New Roman" w:hAnsi="Times New Roman" w:cs="Times New Roman"/>
          <w:sz w:val="24"/>
          <w:szCs w:val="24"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 xml:space="preserve"> </w:t>
      </w:r>
      <w:r w:rsidR="00521C9B" w:rsidRPr="003650C4">
        <w:rPr>
          <w:rStyle w:val="a5"/>
          <w:rFonts w:ascii="Times New Roman" w:hAnsi="Times New Roman" w:cs="Times New Roman"/>
          <w:sz w:val="24"/>
          <w:szCs w:val="24"/>
        </w:rPr>
        <w:t xml:space="preserve">Принцип соразмерности </w:t>
      </w:r>
      <w:proofErr w:type="spellStart"/>
      <w:r w:rsidR="00521C9B" w:rsidRPr="003650C4">
        <w:rPr>
          <w:rStyle w:val="a5"/>
          <w:rFonts w:ascii="Times New Roman" w:hAnsi="Times New Roman" w:cs="Times New Roman"/>
          <w:sz w:val="24"/>
          <w:szCs w:val="24"/>
        </w:rPr>
        <w:t>антикоррупционных</w:t>
      </w:r>
      <w:proofErr w:type="spellEnd"/>
      <w:r w:rsidR="00521C9B" w:rsidRPr="003650C4">
        <w:rPr>
          <w:rStyle w:val="a5"/>
          <w:rFonts w:ascii="Times New Roman" w:hAnsi="Times New Roman" w:cs="Times New Roman"/>
          <w:sz w:val="24"/>
          <w:szCs w:val="24"/>
        </w:rPr>
        <w:t xml:space="preserve"> процедур риску коррупции.</w:t>
      </w:r>
    </w:p>
    <w:p w:rsidR="00521C9B" w:rsidRDefault="00521C9B" w:rsidP="00521C9B">
      <w:pPr>
        <w:pStyle w:val="voice"/>
      </w:pPr>
      <w:r>
        <w:t>Разработка и выполнение комплекса мероприятий, позволяющих снизить вероятность вовлечения организации, ее руководителей и сотрудников в коррупционную деятельность, осуществляется с учетом существующих в деятельности данной организации коррупционных рисков.</w:t>
      </w:r>
    </w:p>
    <w:p w:rsidR="00521C9B" w:rsidRPr="003650C4" w:rsidRDefault="003650C4" w:rsidP="003650C4">
      <w:pPr>
        <w:pStyle w:val="a7"/>
        <w:numPr>
          <w:ilvl w:val="1"/>
          <w:numId w:val="3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 xml:space="preserve"> </w:t>
      </w:r>
      <w:r w:rsidR="00521C9B" w:rsidRPr="003650C4">
        <w:rPr>
          <w:rStyle w:val="a5"/>
          <w:rFonts w:ascii="Times New Roman" w:hAnsi="Times New Roman" w:cs="Times New Roman"/>
          <w:sz w:val="24"/>
          <w:szCs w:val="24"/>
        </w:rPr>
        <w:t xml:space="preserve">Принцип эффективности  </w:t>
      </w:r>
      <w:proofErr w:type="spellStart"/>
      <w:r w:rsidR="00521C9B" w:rsidRPr="003650C4">
        <w:rPr>
          <w:rStyle w:val="a5"/>
          <w:rFonts w:ascii="Times New Roman" w:hAnsi="Times New Roman" w:cs="Times New Roman"/>
          <w:sz w:val="24"/>
          <w:szCs w:val="24"/>
        </w:rPr>
        <w:t>антикоррупционных</w:t>
      </w:r>
      <w:proofErr w:type="spellEnd"/>
      <w:r w:rsidR="00521C9B" w:rsidRPr="003650C4">
        <w:rPr>
          <w:rStyle w:val="a5"/>
          <w:rFonts w:ascii="Times New Roman" w:hAnsi="Times New Roman" w:cs="Times New Roman"/>
          <w:sz w:val="24"/>
          <w:szCs w:val="24"/>
        </w:rPr>
        <w:t xml:space="preserve"> процедур.</w:t>
      </w:r>
    </w:p>
    <w:p w:rsidR="00521C9B" w:rsidRDefault="00521C9B" w:rsidP="00521C9B">
      <w:pPr>
        <w:pStyle w:val="voice"/>
      </w:pPr>
      <w:r>
        <w:t xml:space="preserve">Применение в организации таких </w:t>
      </w:r>
      <w:proofErr w:type="spellStart"/>
      <w:r>
        <w:t>антикоррупционных</w:t>
      </w:r>
      <w:proofErr w:type="spellEnd"/>
      <w:r>
        <w:t xml:space="preserve"> мероприятий, которые имеют низкую стоимость, обеспечивают простоту реализации и </w:t>
      </w:r>
      <w:proofErr w:type="gramStart"/>
      <w:r>
        <w:t>приносят значимый результат</w:t>
      </w:r>
      <w:proofErr w:type="gramEnd"/>
      <w:r>
        <w:t>.</w:t>
      </w:r>
    </w:p>
    <w:p w:rsidR="00521C9B" w:rsidRPr="003650C4" w:rsidRDefault="003650C4" w:rsidP="003650C4">
      <w:pPr>
        <w:pStyle w:val="a7"/>
        <w:numPr>
          <w:ilvl w:val="1"/>
          <w:numId w:val="3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521C9B" w:rsidRPr="003650C4">
        <w:rPr>
          <w:rStyle w:val="a5"/>
          <w:rFonts w:ascii="Times New Roman" w:hAnsi="Times New Roman" w:cs="Times New Roman"/>
          <w:sz w:val="24"/>
          <w:szCs w:val="24"/>
        </w:rPr>
        <w:t>Принцип ответственности и неотвратимости наказания.</w:t>
      </w:r>
    </w:p>
    <w:p w:rsidR="00521C9B" w:rsidRDefault="00521C9B" w:rsidP="00521C9B">
      <w:pPr>
        <w:pStyle w:val="voice"/>
      </w:pPr>
      <w:r>
        <w:t xml:space="preserve">Неотвратимость наказания для работников организации вне зависимости от занимаемой должности, стажа работы и иных условий в случае совершения ими коррупционных правонарушений в связи с исполнением трудовых обязанностей, а также персональная ответственность руководства организации за реализацию внутриорганизационной </w:t>
      </w:r>
      <w:proofErr w:type="spellStart"/>
      <w:r>
        <w:t>антикоррупционной</w:t>
      </w:r>
      <w:proofErr w:type="spellEnd"/>
      <w:r>
        <w:t xml:space="preserve"> политики.</w:t>
      </w:r>
    </w:p>
    <w:p w:rsidR="00521C9B" w:rsidRPr="003650C4" w:rsidRDefault="003650C4" w:rsidP="003650C4">
      <w:pPr>
        <w:pStyle w:val="a7"/>
        <w:numPr>
          <w:ilvl w:val="1"/>
          <w:numId w:val="3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 xml:space="preserve"> </w:t>
      </w:r>
      <w:r w:rsidR="00521C9B" w:rsidRPr="003650C4">
        <w:rPr>
          <w:rStyle w:val="a5"/>
          <w:rFonts w:ascii="Times New Roman" w:hAnsi="Times New Roman" w:cs="Times New Roman"/>
          <w:sz w:val="24"/>
          <w:szCs w:val="24"/>
        </w:rPr>
        <w:t>Принцип открытости бизнеса.</w:t>
      </w:r>
    </w:p>
    <w:p w:rsidR="00521C9B" w:rsidRDefault="00521C9B" w:rsidP="00521C9B">
      <w:pPr>
        <w:pStyle w:val="voice"/>
      </w:pPr>
      <w:r>
        <w:t xml:space="preserve">Информирование контрагентов, партнеров и общественности о принятых в организации </w:t>
      </w:r>
      <w:proofErr w:type="spellStart"/>
      <w:r>
        <w:t>антикоррупционных</w:t>
      </w:r>
      <w:proofErr w:type="spellEnd"/>
      <w:r>
        <w:t xml:space="preserve"> стандартах ведения  финансово-хозяйственной деятельности.</w:t>
      </w:r>
    </w:p>
    <w:p w:rsidR="00521C9B" w:rsidRPr="003650C4" w:rsidRDefault="003650C4" w:rsidP="003650C4">
      <w:pPr>
        <w:pStyle w:val="a7"/>
        <w:numPr>
          <w:ilvl w:val="1"/>
          <w:numId w:val="3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 xml:space="preserve"> </w:t>
      </w:r>
      <w:r w:rsidR="00521C9B" w:rsidRPr="003650C4">
        <w:rPr>
          <w:rStyle w:val="a5"/>
          <w:rFonts w:ascii="Times New Roman" w:hAnsi="Times New Roman" w:cs="Times New Roman"/>
          <w:sz w:val="24"/>
          <w:szCs w:val="24"/>
        </w:rPr>
        <w:t>Принцип постоянного контроля и регулярного мониторинга.</w:t>
      </w:r>
    </w:p>
    <w:p w:rsidR="00521C9B" w:rsidRDefault="00521C9B" w:rsidP="003650C4">
      <w:pPr>
        <w:pStyle w:val="voice"/>
      </w:pPr>
      <w:r>
        <w:t xml:space="preserve">Регулярное осуществление мониторинга эффективности внедренных </w:t>
      </w:r>
      <w:proofErr w:type="spellStart"/>
      <w:r>
        <w:t>антикоррупционных</w:t>
      </w:r>
      <w:proofErr w:type="spellEnd"/>
      <w:r>
        <w:t xml:space="preserve"> стандартов и процедур, а также </w:t>
      </w:r>
      <w:proofErr w:type="gramStart"/>
      <w:r>
        <w:t>контроля за</w:t>
      </w:r>
      <w:proofErr w:type="gramEnd"/>
      <w:r>
        <w:t xml:space="preserve"> их исполнением. </w:t>
      </w:r>
    </w:p>
    <w:p w:rsidR="00521C9B" w:rsidRDefault="003650C4" w:rsidP="003650C4">
      <w:pPr>
        <w:pStyle w:val="voice"/>
        <w:jc w:val="center"/>
      </w:pPr>
      <w:r w:rsidRPr="003650C4">
        <w:rPr>
          <w:rStyle w:val="a4"/>
          <w:rFonts w:eastAsiaTheme="majorEastAsia"/>
          <w:sz w:val="28"/>
          <w:szCs w:val="28"/>
        </w:rPr>
        <w:t>4</w:t>
      </w:r>
      <w:r w:rsidR="00521C9B" w:rsidRPr="003650C4">
        <w:rPr>
          <w:rStyle w:val="a4"/>
          <w:rFonts w:eastAsiaTheme="majorEastAsia"/>
          <w:sz w:val="28"/>
          <w:szCs w:val="28"/>
        </w:rPr>
        <w:t xml:space="preserve">. </w:t>
      </w:r>
      <w:proofErr w:type="spellStart"/>
      <w:r w:rsidR="00521C9B" w:rsidRPr="003650C4">
        <w:rPr>
          <w:rStyle w:val="a4"/>
          <w:rFonts w:eastAsiaTheme="majorEastAsia"/>
          <w:sz w:val="28"/>
          <w:szCs w:val="28"/>
        </w:rPr>
        <w:t>А</w:t>
      </w:r>
      <w:r>
        <w:rPr>
          <w:rStyle w:val="a4"/>
          <w:rFonts w:eastAsiaTheme="majorEastAsia"/>
          <w:sz w:val="28"/>
          <w:szCs w:val="28"/>
        </w:rPr>
        <w:t>нтикоррупционная</w:t>
      </w:r>
      <w:proofErr w:type="spellEnd"/>
      <w:r>
        <w:rPr>
          <w:rStyle w:val="a4"/>
          <w:rFonts w:eastAsiaTheme="majorEastAsia"/>
          <w:sz w:val="28"/>
          <w:szCs w:val="28"/>
        </w:rPr>
        <w:t xml:space="preserve"> политика МУ СКСК </w:t>
      </w:r>
      <w:proofErr w:type="spellStart"/>
      <w:r>
        <w:rPr>
          <w:rStyle w:val="a4"/>
          <w:rFonts w:eastAsiaTheme="majorEastAsia"/>
          <w:sz w:val="28"/>
          <w:szCs w:val="28"/>
        </w:rPr>
        <w:t>Оекского</w:t>
      </w:r>
      <w:proofErr w:type="spellEnd"/>
      <w:r>
        <w:rPr>
          <w:rStyle w:val="a4"/>
          <w:rFonts w:eastAsiaTheme="majorEastAsia"/>
          <w:sz w:val="28"/>
          <w:szCs w:val="28"/>
        </w:rPr>
        <w:t xml:space="preserve"> МО.</w:t>
      </w:r>
      <w:r w:rsidR="00521C9B">
        <w:t> </w:t>
      </w:r>
    </w:p>
    <w:p w:rsidR="00521C9B" w:rsidRPr="003650C4" w:rsidRDefault="003650C4" w:rsidP="00521C9B">
      <w:pPr>
        <w:pStyle w:val="2"/>
        <w:jc w:val="center"/>
        <w:rPr>
          <w:sz w:val="24"/>
          <w:szCs w:val="24"/>
        </w:rPr>
      </w:pPr>
      <w:bookmarkStart w:id="3" w:name="_Toc369706631"/>
      <w:r>
        <w:rPr>
          <w:sz w:val="24"/>
          <w:szCs w:val="24"/>
        </w:rPr>
        <w:t>4.</w:t>
      </w:r>
      <w:r w:rsidR="00521C9B" w:rsidRPr="003650C4">
        <w:rPr>
          <w:sz w:val="24"/>
          <w:szCs w:val="24"/>
        </w:rPr>
        <w:t xml:space="preserve">1. Общие подходы к разработке и реализации </w:t>
      </w:r>
      <w:proofErr w:type="spellStart"/>
      <w:r w:rsidR="00521C9B" w:rsidRPr="003650C4">
        <w:rPr>
          <w:sz w:val="24"/>
          <w:szCs w:val="24"/>
        </w:rPr>
        <w:t>антикоррупционной</w:t>
      </w:r>
      <w:proofErr w:type="spellEnd"/>
      <w:r w:rsidR="00521C9B" w:rsidRPr="003650C4">
        <w:rPr>
          <w:sz w:val="24"/>
          <w:szCs w:val="24"/>
        </w:rPr>
        <w:t xml:space="preserve"> политики</w:t>
      </w:r>
      <w:bookmarkEnd w:id="3"/>
    </w:p>
    <w:p w:rsidR="00521C9B" w:rsidRDefault="00521C9B" w:rsidP="00521C9B">
      <w:pPr>
        <w:pStyle w:val="voice"/>
      </w:pPr>
      <w:proofErr w:type="spellStart"/>
      <w:r>
        <w:t>Антикоррупционн</w:t>
      </w:r>
      <w:r w:rsidR="003650C4">
        <w:t>ая</w:t>
      </w:r>
      <w:proofErr w:type="spellEnd"/>
      <w:r w:rsidR="003650C4">
        <w:t xml:space="preserve"> политика МУ СКСК </w:t>
      </w:r>
      <w:proofErr w:type="spellStart"/>
      <w:r w:rsidR="003650C4">
        <w:t>Оекского</w:t>
      </w:r>
      <w:proofErr w:type="spellEnd"/>
      <w:r w:rsidR="003650C4">
        <w:t xml:space="preserve"> МО</w:t>
      </w:r>
      <w:r>
        <w:t xml:space="preserve"> представляет собой комплекс взаимосвязанных принципов, процедур и конкретных мероприятий, направленных на профилактику и пресечение коррупционных правонарушений в деятельности данной организации.</w:t>
      </w:r>
    </w:p>
    <w:p w:rsidR="00521C9B" w:rsidRDefault="00521C9B" w:rsidP="00521C9B">
      <w:pPr>
        <w:pStyle w:val="voice"/>
      </w:pPr>
      <w:proofErr w:type="spellStart"/>
      <w:r>
        <w:t>Антикоррупционную</w:t>
      </w:r>
      <w:proofErr w:type="spellEnd"/>
      <w:r>
        <w:t xml:space="preserve"> политику и другие документы организации, регулирующие вопросы предупреждения и противодействия коррупции,  принимаются и утверждаются в форме локальных нормативных актов, что позволит обеспечить обязательность их выполнения всеми работниками организации.</w:t>
      </w:r>
    </w:p>
    <w:p w:rsidR="00521C9B" w:rsidRDefault="00521C9B" w:rsidP="00521C9B">
      <w:pPr>
        <w:pStyle w:val="voice"/>
      </w:pPr>
      <w:r>
        <w:t xml:space="preserve">В разработке и реализации </w:t>
      </w:r>
      <w:proofErr w:type="spellStart"/>
      <w:r>
        <w:t>антикоррупционной</w:t>
      </w:r>
      <w:proofErr w:type="spellEnd"/>
      <w:r>
        <w:t xml:space="preserve"> политики как документа следует выделить следующие </w:t>
      </w:r>
      <w:r>
        <w:rPr>
          <w:rStyle w:val="a5"/>
          <w:b/>
          <w:bCs/>
        </w:rPr>
        <w:t>этапы</w:t>
      </w:r>
      <w:r>
        <w:t>:</w:t>
      </w:r>
    </w:p>
    <w:p w:rsidR="00521C9B" w:rsidRPr="003650C4" w:rsidRDefault="00521C9B" w:rsidP="00521C9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3650C4">
        <w:rPr>
          <w:rFonts w:ascii="Times New Roman" w:hAnsi="Times New Roman" w:cs="Times New Roman"/>
          <w:sz w:val="24"/>
          <w:szCs w:val="24"/>
        </w:rPr>
        <w:t xml:space="preserve">разработка проекта </w:t>
      </w:r>
      <w:proofErr w:type="spellStart"/>
      <w:r w:rsidRPr="003650C4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3650C4">
        <w:rPr>
          <w:rFonts w:ascii="Times New Roman" w:hAnsi="Times New Roman" w:cs="Times New Roman"/>
          <w:sz w:val="24"/>
          <w:szCs w:val="24"/>
        </w:rPr>
        <w:t xml:space="preserve"> политики;</w:t>
      </w:r>
    </w:p>
    <w:p w:rsidR="00521C9B" w:rsidRPr="003650C4" w:rsidRDefault="00521C9B" w:rsidP="00521C9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3650C4">
        <w:rPr>
          <w:rFonts w:ascii="Times New Roman" w:hAnsi="Times New Roman" w:cs="Times New Roman"/>
          <w:sz w:val="24"/>
          <w:szCs w:val="24"/>
        </w:rPr>
        <w:t>обсуждение  проекта и его утверждение;</w:t>
      </w:r>
    </w:p>
    <w:p w:rsidR="00521C9B" w:rsidRPr="003650C4" w:rsidRDefault="00521C9B" w:rsidP="00521C9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3650C4">
        <w:rPr>
          <w:rFonts w:ascii="Times New Roman" w:hAnsi="Times New Roman" w:cs="Times New Roman"/>
          <w:sz w:val="24"/>
          <w:szCs w:val="24"/>
        </w:rPr>
        <w:t xml:space="preserve">информирование работников о принятой в организации </w:t>
      </w:r>
      <w:proofErr w:type="spellStart"/>
      <w:r w:rsidRPr="003650C4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3650C4">
        <w:rPr>
          <w:rFonts w:ascii="Times New Roman" w:hAnsi="Times New Roman" w:cs="Times New Roman"/>
          <w:sz w:val="24"/>
          <w:szCs w:val="24"/>
        </w:rPr>
        <w:t xml:space="preserve"> политике;</w:t>
      </w:r>
    </w:p>
    <w:p w:rsidR="00521C9B" w:rsidRPr="003650C4" w:rsidRDefault="00521C9B" w:rsidP="00521C9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3650C4">
        <w:rPr>
          <w:rFonts w:ascii="Times New Roman" w:hAnsi="Times New Roman" w:cs="Times New Roman"/>
          <w:sz w:val="24"/>
          <w:szCs w:val="24"/>
        </w:rPr>
        <w:t xml:space="preserve">реализация предусмотренных политикой </w:t>
      </w:r>
      <w:proofErr w:type="spellStart"/>
      <w:r w:rsidRPr="003650C4">
        <w:rPr>
          <w:rFonts w:ascii="Times New Roman" w:hAnsi="Times New Roman" w:cs="Times New Roman"/>
          <w:sz w:val="24"/>
          <w:szCs w:val="24"/>
        </w:rPr>
        <w:t>антикоррупционных</w:t>
      </w:r>
      <w:proofErr w:type="spellEnd"/>
      <w:r w:rsidRPr="003650C4">
        <w:rPr>
          <w:rFonts w:ascii="Times New Roman" w:hAnsi="Times New Roman" w:cs="Times New Roman"/>
          <w:sz w:val="24"/>
          <w:szCs w:val="24"/>
        </w:rPr>
        <w:t xml:space="preserve"> мер;</w:t>
      </w:r>
    </w:p>
    <w:p w:rsidR="00521C9B" w:rsidRPr="003650C4" w:rsidRDefault="00521C9B" w:rsidP="00521C9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3650C4">
        <w:rPr>
          <w:rFonts w:ascii="Times New Roman" w:hAnsi="Times New Roman" w:cs="Times New Roman"/>
          <w:sz w:val="24"/>
          <w:szCs w:val="24"/>
        </w:rPr>
        <w:t xml:space="preserve">анализ применения </w:t>
      </w:r>
      <w:proofErr w:type="spellStart"/>
      <w:r w:rsidRPr="003650C4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3650C4">
        <w:rPr>
          <w:rFonts w:ascii="Times New Roman" w:hAnsi="Times New Roman" w:cs="Times New Roman"/>
          <w:sz w:val="24"/>
          <w:szCs w:val="24"/>
        </w:rPr>
        <w:t xml:space="preserve"> политики и, при необходимости, ее пересмотр.</w:t>
      </w:r>
    </w:p>
    <w:p w:rsidR="00521C9B" w:rsidRPr="003650C4" w:rsidRDefault="00521C9B" w:rsidP="00521C9B">
      <w:pPr>
        <w:pStyle w:val="voice"/>
        <w:rPr>
          <w:b/>
        </w:rPr>
      </w:pPr>
      <w:r w:rsidRPr="003650C4">
        <w:rPr>
          <w:rStyle w:val="a5"/>
          <w:b/>
        </w:rPr>
        <w:t xml:space="preserve">Разработка проекта </w:t>
      </w:r>
      <w:proofErr w:type="spellStart"/>
      <w:r w:rsidRPr="003650C4">
        <w:rPr>
          <w:rStyle w:val="a5"/>
          <w:b/>
        </w:rPr>
        <w:t>антикоррупционной</w:t>
      </w:r>
      <w:proofErr w:type="spellEnd"/>
      <w:r w:rsidRPr="003650C4">
        <w:rPr>
          <w:rStyle w:val="a5"/>
          <w:b/>
        </w:rPr>
        <w:t xml:space="preserve"> политики</w:t>
      </w:r>
    </w:p>
    <w:p w:rsidR="00521C9B" w:rsidRDefault="00521C9B" w:rsidP="00521C9B">
      <w:pPr>
        <w:pStyle w:val="voice"/>
      </w:pPr>
      <w:r>
        <w:t xml:space="preserve">Разработчиком </w:t>
      </w:r>
      <w:proofErr w:type="spellStart"/>
      <w:r>
        <w:t>антикоррупционной</w:t>
      </w:r>
      <w:proofErr w:type="spellEnd"/>
      <w:r>
        <w:t xml:space="preserve"> политики может выступать должностное лицо или коллектив работников организации.</w:t>
      </w:r>
    </w:p>
    <w:p w:rsidR="00521C9B" w:rsidRDefault="00521C9B" w:rsidP="00521C9B">
      <w:pPr>
        <w:pStyle w:val="voice"/>
      </w:pPr>
      <w:r>
        <w:t xml:space="preserve">Помимо лиц, непосредственно ответственных за разработку проекта </w:t>
      </w:r>
      <w:proofErr w:type="spellStart"/>
      <w:r>
        <w:t>антикоррупционной</w:t>
      </w:r>
      <w:proofErr w:type="spellEnd"/>
      <w:r>
        <w:t xml:space="preserve"> политики, активно привлекаются к его обсуждению широкий круг работников организации. Для этого необходимо обеспечить информирование работников о </w:t>
      </w:r>
      <w:r>
        <w:lastRenderedPageBreak/>
        <w:t>возможности участия в подготовке проекта. Также полезно проведение очных обсуждений и консультаций.</w:t>
      </w:r>
    </w:p>
    <w:p w:rsidR="00521C9B" w:rsidRPr="003650C4" w:rsidRDefault="00521C9B" w:rsidP="00521C9B">
      <w:pPr>
        <w:pStyle w:val="voice"/>
        <w:rPr>
          <w:b/>
        </w:rPr>
      </w:pPr>
      <w:r w:rsidRPr="003650C4">
        <w:rPr>
          <w:rStyle w:val="a5"/>
          <w:b/>
        </w:rPr>
        <w:t>Согласование  проекта и его утверждение</w:t>
      </w:r>
    </w:p>
    <w:p w:rsidR="00521C9B" w:rsidRDefault="00521C9B" w:rsidP="003650C4">
      <w:pPr>
        <w:pStyle w:val="voice"/>
      </w:pPr>
      <w:r>
        <w:t xml:space="preserve">Проект </w:t>
      </w:r>
      <w:proofErr w:type="spellStart"/>
      <w:r>
        <w:t>антикоррупционной</w:t>
      </w:r>
      <w:proofErr w:type="spellEnd"/>
      <w:r>
        <w:t xml:space="preserve"> политики, подготовленный с учетом поступивших предложений и замечаний, рекомендуется согласовать с представителями работников</w:t>
      </w:r>
      <w:r w:rsidR="003650C4" w:rsidRPr="003650C4">
        <w:t xml:space="preserve"> </w:t>
      </w:r>
      <w:r w:rsidR="003650C4">
        <w:t xml:space="preserve">СКСК </w:t>
      </w:r>
      <w:proofErr w:type="spellStart"/>
      <w:r w:rsidR="003650C4">
        <w:t>Оекского</w:t>
      </w:r>
      <w:proofErr w:type="spellEnd"/>
      <w:r w:rsidR="003650C4">
        <w:t xml:space="preserve"> МО</w:t>
      </w:r>
      <w:r>
        <w:t>, после чего представить руководству организации.</w:t>
      </w:r>
    </w:p>
    <w:p w:rsidR="00521C9B" w:rsidRDefault="00521C9B" w:rsidP="00521C9B">
      <w:pPr>
        <w:pStyle w:val="voice"/>
      </w:pPr>
      <w:r>
        <w:t>Итоговая версия проекта подлежит утверждению руководителем организации. Принятие политики в форме локального нормативного акта обеспечит обязательность ее соблюдения всеми работниками организации, что может быть также обеспечено посредством включения данных требований в трудовые договоры  в качестве обязанности работников.</w:t>
      </w:r>
    </w:p>
    <w:p w:rsidR="00521C9B" w:rsidRPr="003650C4" w:rsidRDefault="00521C9B" w:rsidP="00521C9B">
      <w:pPr>
        <w:pStyle w:val="voice"/>
        <w:rPr>
          <w:b/>
        </w:rPr>
      </w:pPr>
      <w:r w:rsidRPr="003650C4">
        <w:rPr>
          <w:rStyle w:val="a5"/>
          <w:b/>
        </w:rPr>
        <w:t xml:space="preserve">Информирование работников о принятой в организации </w:t>
      </w:r>
      <w:proofErr w:type="spellStart"/>
      <w:r w:rsidRPr="003650C4">
        <w:rPr>
          <w:rStyle w:val="a5"/>
          <w:b/>
        </w:rPr>
        <w:t>антикоррупционной</w:t>
      </w:r>
      <w:proofErr w:type="spellEnd"/>
      <w:r w:rsidRPr="003650C4">
        <w:rPr>
          <w:rStyle w:val="a5"/>
          <w:b/>
        </w:rPr>
        <w:t xml:space="preserve"> политике</w:t>
      </w:r>
    </w:p>
    <w:p w:rsidR="00521C9B" w:rsidRDefault="00521C9B" w:rsidP="00521C9B">
      <w:pPr>
        <w:pStyle w:val="voice"/>
      </w:pPr>
      <w:r>
        <w:t xml:space="preserve">Утвержденная </w:t>
      </w:r>
      <w:proofErr w:type="spellStart"/>
      <w:r>
        <w:t>антикоррупционная</w:t>
      </w:r>
      <w:proofErr w:type="spellEnd"/>
      <w:r>
        <w:t xml:space="preserve"> политика организации доводится до сведения всех работников организации, в том числе посредством оповещения по электронной почте. Рекомендуется организовать ознакомление с политикой работников, принимаемых на работу в организацию, под роспись. Также следует обеспечить возможность беспрепятственного доступа работников к тексту политики (например, </w:t>
      </w:r>
      <w:proofErr w:type="gramStart"/>
      <w:r>
        <w:t>разместить его</w:t>
      </w:r>
      <w:proofErr w:type="gramEnd"/>
      <w:r>
        <w:t xml:space="preserve"> на корпоративном сайте организации). Также предусматривается «переходный период» с момента принятия </w:t>
      </w:r>
      <w:proofErr w:type="spellStart"/>
      <w:r>
        <w:t>антикоррупционной</w:t>
      </w:r>
      <w:proofErr w:type="spellEnd"/>
      <w:r>
        <w:t xml:space="preserve"> политики и до начала ее действия, в течение которого проводится обучение работников организации внедряемым стандартам поведения, правилам и процедурам.</w:t>
      </w:r>
    </w:p>
    <w:p w:rsidR="00521C9B" w:rsidRPr="00400FF9" w:rsidRDefault="00521C9B" w:rsidP="00521C9B">
      <w:pPr>
        <w:pStyle w:val="voice"/>
        <w:rPr>
          <w:b/>
        </w:rPr>
      </w:pPr>
      <w:r w:rsidRPr="00400FF9">
        <w:rPr>
          <w:rStyle w:val="a5"/>
          <w:b/>
        </w:rPr>
        <w:t xml:space="preserve">Реализация предусмотренных политикой </w:t>
      </w:r>
      <w:proofErr w:type="spellStart"/>
      <w:r w:rsidRPr="00400FF9">
        <w:rPr>
          <w:rStyle w:val="a5"/>
          <w:b/>
        </w:rPr>
        <w:t>антикоррупционных</w:t>
      </w:r>
      <w:proofErr w:type="spellEnd"/>
      <w:r w:rsidRPr="00400FF9">
        <w:rPr>
          <w:rStyle w:val="a5"/>
          <w:b/>
        </w:rPr>
        <w:t xml:space="preserve"> мер</w:t>
      </w:r>
    </w:p>
    <w:p w:rsidR="00521C9B" w:rsidRDefault="00521C9B" w:rsidP="00521C9B">
      <w:pPr>
        <w:pStyle w:val="voice"/>
      </w:pPr>
      <w:r>
        <w:t xml:space="preserve">Утвержденная политика подлежит непосредственной реализации и применению в деятельности организации. Исключительно большое значение на этой стадии имеет поддержка </w:t>
      </w:r>
      <w:proofErr w:type="spellStart"/>
      <w:r>
        <w:t>антикоррупционных</w:t>
      </w:r>
      <w:proofErr w:type="spellEnd"/>
      <w:r>
        <w:t xml:space="preserve"> мероприятий и инициатив руководством организации. Руководитель организации, с одной стороны, должен демонстрировать личный пример соблюдения </w:t>
      </w:r>
      <w:proofErr w:type="spellStart"/>
      <w:r>
        <w:t>антикоррупционных</w:t>
      </w:r>
      <w:proofErr w:type="spellEnd"/>
      <w:r>
        <w:t xml:space="preserve"> стандартов поведения, а с другой стороны, выступать гарантом выполнения в организации </w:t>
      </w:r>
      <w:proofErr w:type="spellStart"/>
      <w:r>
        <w:t>антикоррупционных</w:t>
      </w:r>
      <w:proofErr w:type="spellEnd"/>
      <w:r>
        <w:t xml:space="preserve"> правил и процедур.</w:t>
      </w:r>
    </w:p>
    <w:p w:rsidR="00521C9B" w:rsidRPr="00400FF9" w:rsidRDefault="00521C9B" w:rsidP="00521C9B">
      <w:pPr>
        <w:pStyle w:val="voice"/>
        <w:rPr>
          <w:b/>
        </w:rPr>
      </w:pPr>
      <w:r w:rsidRPr="00400FF9">
        <w:rPr>
          <w:rStyle w:val="a5"/>
          <w:b/>
        </w:rPr>
        <w:t xml:space="preserve">Анализ применения </w:t>
      </w:r>
      <w:proofErr w:type="spellStart"/>
      <w:r w:rsidRPr="00400FF9">
        <w:rPr>
          <w:rStyle w:val="a5"/>
          <w:b/>
        </w:rPr>
        <w:t>антикоррупционной</w:t>
      </w:r>
      <w:proofErr w:type="spellEnd"/>
      <w:r w:rsidRPr="00400FF9">
        <w:rPr>
          <w:rStyle w:val="a5"/>
          <w:b/>
        </w:rPr>
        <w:t xml:space="preserve"> политики и, при необходимости, ее пересмотр</w:t>
      </w:r>
    </w:p>
    <w:p w:rsidR="00521C9B" w:rsidRDefault="00521C9B" w:rsidP="00521C9B">
      <w:pPr>
        <w:pStyle w:val="voice"/>
      </w:pPr>
      <w:r>
        <w:t xml:space="preserve">Планируется осуществлять регулярный мониторинг хода и эффективности реализации </w:t>
      </w:r>
      <w:proofErr w:type="spellStart"/>
      <w:r>
        <w:t>антикоррупционной</w:t>
      </w:r>
      <w:proofErr w:type="spellEnd"/>
      <w:r>
        <w:t xml:space="preserve"> политики и отражать его итоги в соответствующем отчете. Если по результатам мониторинга возникают сомнения в эффективности реализуемых </w:t>
      </w:r>
      <w:proofErr w:type="spellStart"/>
      <w:r>
        <w:t>антикоррупционных</w:t>
      </w:r>
      <w:proofErr w:type="spellEnd"/>
      <w:r>
        <w:t xml:space="preserve"> мероприятий, в </w:t>
      </w:r>
      <w:proofErr w:type="spellStart"/>
      <w:r>
        <w:t>антикоррупционную</w:t>
      </w:r>
      <w:proofErr w:type="spellEnd"/>
      <w:r>
        <w:t xml:space="preserve"> политику могут быть внесены изменения и дополнения.</w:t>
      </w:r>
    </w:p>
    <w:p w:rsidR="00521C9B" w:rsidRDefault="00521C9B" w:rsidP="00521C9B">
      <w:pPr>
        <w:pStyle w:val="voice"/>
      </w:pPr>
      <w:r>
        <w:t xml:space="preserve">Пересмотр принятой </w:t>
      </w:r>
      <w:proofErr w:type="spellStart"/>
      <w:r>
        <w:t>антикоррупционной</w:t>
      </w:r>
      <w:proofErr w:type="spellEnd"/>
      <w:r>
        <w:t xml:space="preserve"> политики может проводиться и в иных случаях, таких как внесение изменений в ТК РФ и законодательство о противодействии коррупции, изменение организационно-правовой формы организации и т.д.</w:t>
      </w:r>
    </w:p>
    <w:p w:rsidR="00521C9B" w:rsidRDefault="00521C9B" w:rsidP="00521C9B">
      <w:pPr>
        <w:pStyle w:val="voice"/>
      </w:pPr>
      <w:r>
        <w:rPr>
          <w:rStyle w:val="a5"/>
          <w:b/>
          <w:bCs/>
        </w:rPr>
        <w:lastRenderedPageBreak/>
        <w:t>Содержание</w:t>
      </w:r>
      <w:r>
        <w:t xml:space="preserve"> </w:t>
      </w:r>
      <w:proofErr w:type="spellStart"/>
      <w:r>
        <w:t>антикоррупционн</w:t>
      </w:r>
      <w:r w:rsidR="00400FF9">
        <w:t>ой</w:t>
      </w:r>
      <w:proofErr w:type="spellEnd"/>
      <w:r w:rsidR="00400FF9">
        <w:t xml:space="preserve"> политики </w:t>
      </w:r>
      <w:r>
        <w:t xml:space="preserve"> </w:t>
      </w:r>
      <w:r w:rsidR="00400FF9">
        <w:t xml:space="preserve">МУ СКСК </w:t>
      </w:r>
      <w:proofErr w:type="spellStart"/>
      <w:r w:rsidR="00400FF9">
        <w:t>Оекского</w:t>
      </w:r>
      <w:proofErr w:type="spellEnd"/>
      <w:r w:rsidR="00400FF9">
        <w:t xml:space="preserve"> МО </w:t>
      </w:r>
      <w:r>
        <w:t>определяется спецификой организации и особенностями условий, в которых она функционирует, и отражает следующие вопросы:</w:t>
      </w:r>
    </w:p>
    <w:p w:rsidR="00521C9B" w:rsidRPr="00400FF9" w:rsidRDefault="00521C9B" w:rsidP="00521C9B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00FF9">
        <w:rPr>
          <w:rFonts w:ascii="Times New Roman" w:hAnsi="Times New Roman" w:cs="Times New Roman"/>
          <w:sz w:val="24"/>
          <w:szCs w:val="24"/>
        </w:rPr>
        <w:t xml:space="preserve">цели и задачи внедрения </w:t>
      </w:r>
      <w:proofErr w:type="spellStart"/>
      <w:r w:rsidRPr="00400FF9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400FF9">
        <w:rPr>
          <w:rFonts w:ascii="Times New Roman" w:hAnsi="Times New Roman" w:cs="Times New Roman"/>
          <w:sz w:val="24"/>
          <w:szCs w:val="24"/>
        </w:rPr>
        <w:t xml:space="preserve"> политики;</w:t>
      </w:r>
    </w:p>
    <w:p w:rsidR="00521C9B" w:rsidRPr="00400FF9" w:rsidRDefault="00521C9B" w:rsidP="00521C9B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00FF9">
        <w:rPr>
          <w:rFonts w:ascii="Times New Roman" w:hAnsi="Times New Roman" w:cs="Times New Roman"/>
          <w:sz w:val="24"/>
          <w:szCs w:val="24"/>
        </w:rPr>
        <w:t>используемые в политике понятия и определения;</w:t>
      </w:r>
    </w:p>
    <w:p w:rsidR="00521C9B" w:rsidRPr="00400FF9" w:rsidRDefault="00521C9B" w:rsidP="00521C9B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00FF9">
        <w:rPr>
          <w:rFonts w:ascii="Times New Roman" w:hAnsi="Times New Roman" w:cs="Times New Roman"/>
          <w:sz w:val="24"/>
          <w:szCs w:val="24"/>
        </w:rPr>
        <w:t xml:space="preserve">основные принципы </w:t>
      </w:r>
      <w:proofErr w:type="spellStart"/>
      <w:r w:rsidRPr="00400FF9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400FF9">
        <w:rPr>
          <w:rFonts w:ascii="Times New Roman" w:hAnsi="Times New Roman" w:cs="Times New Roman"/>
          <w:sz w:val="24"/>
          <w:szCs w:val="24"/>
        </w:rPr>
        <w:t xml:space="preserve"> деятельности организации;</w:t>
      </w:r>
    </w:p>
    <w:p w:rsidR="00521C9B" w:rsidRPr="00400FF9" w:rsidRDefault="00521C9B" w:rsidP="00521C9B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00FF9">
        <w:rPr>
          <w:rFonts w:ascii="Times New Roman" w:hAnsi="Times New Roman" w:cs="Times New Roman"/>
          <w:sz w:val="24"/>
          <w:szCs w:val="24"/>
        </w:rPr>
        <w:t>область применения политики и круг лиц, попадающих под ее действие;</w:t>
      </w:r>
    </w:p>
    <w:p w:rsidR="00521C9B" w:rsidRPr="00400FF9" w:rsidRDefault="00521C9B" w:rsidP="00521C9B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00FF9">
        <w:rPr>
          <w:rFonts w:ascii="Times New Roman" w:hAnsi="Times New Roman" w:cs="Times New Roman"/>
          <w:sz w:val="24"/>
          <w:szCs w:val="24"/>
        </w:rPr>
        <w:t xml:space="preserve">определение должностных лиц организации, ответственных за реализацию </w:t>
      </w:r>
      <w:proofErr w:type="spellStart"/>
      <w:r w:rsidRPr="00400FF9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400FF9">
        <w:rPr>
          <w:rFonts w:ascii="Times New Roman" w:hAnsi="Times New Roman" w:cs="Times New Roman"/>
          <w:sz w:val="24"/>
          <w:szCs w:val="24"/>
        </w:rPr>
        <w:t xml:space="preserve"> политики;</w:t>
      </w:r>
    </w:p>
    <w:p w:rsidR="00521C9B" w:rsidRPr="00400FF9" w:rsidRDefault="00521C9B" w:rsidP="00521C9B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00FF9">
        <w:rPr>
          <w:rFonts w:ascii="Times New Roman" w:hAnsi="Times New Roman" w:cs="Times New Roman"/>
          <w:sz w:val="24"/>
          <w:szCs w:val="24"/>
        </w:rPr>
        <w:t>определение и закрепление обязанностей работников и организации, связанных с предупреждением и противодействием коррупции;</w:t>
      </w:r>
    </w:p>
    <w:p w:rsidR="00521C9B" w:rsidRPr="00400FF9" w:rsidRDefault="00521C9B" w:rsidP="00521C9B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00FF9">
        <w:rPr>
          <w:rFonts w:ascii="Times New Roman" w:hAnsi="Times New Roman" w:cs="Times New Roman"/>
          <w:sz w:val="24"/>
          <w:szCs w:val="24"/>
        </w:rPr>
        <w:t xml:space="preserve">установление перечня реализуемых организацией </w:t>
      </w:r>
      <w:proofErr w:type="spellStart"/>
      <w:r w:rsidRPr="00400FF9">
        <w:rPr>
          <w:rFonts w:ascii="Times New Roman" w:hAnsi="Times New Roman" w:cs="Times New Roman"/>
          <w:sz w:val="24"/>
          <w:szCs w:val="24"/>
        </w:rPr>
        <w:t>антикоррупционных</w:t>
      </w:r>
      <w:proofErr w:type="spellEnd"/>
      <w:r w:rsidRPr="00400FF9">
        <w:rPr>
          <w:rFonts w:ascii="Times New Roman" w:hAnsi="Times New Roman" w:cs="Times New Roman"/>
          <w:sz w:val="24"/>
          <w:szCs w:val="24"/>
        </w:rPr>
        <w:t xml:space="preserve"> мероприятий, стандартов и процедур и порядок их выполнения (применения);</w:t>
      </w:r>
    </w:p>
    <w:p w:rsidR="00521C9B" w:rsidRPr="00400FF9" w:rsidRDefault="00521C9B" w:rsidP="00521C9B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00FF9">
        <w:rPr>
          <w:rFonts w:ascii="Times New Roman" w:hAnsi="Times New Roman" w:cs="Times New Roman"/>
          <w:sz w:val="24"/>
          <w:szCs w:val="24"/>
        </w:rPr>
        <w:t xml:space="preserve">ответственность сотрудников за несоблюдение требований </w:t>
      </w:r>
      <w:proofErr w:type="spellStart"/>
      <w:r w:rsidRPr="00400FF9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400FF9">
        <w:rPr>
          <w:rFonts w:ascii="Times New Roman" w:hAnsi="Times New Roman" w:cs="Times New Roman"/>
          <w:sz w:val="24"/>
          <w:szCs w:val="24"/>
        </w:rPr>
        <w:t xml:space="preserve"> политики;</w:t>
      </w:r>
    </w:p>
    <w:p w:rsidR="00521C9B" w:rsidRPr="00400FF9" w:rsidRDefault="00521C9B" w:rsidP="00521C9B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00FF9">
        <w:rPr>
          <w:rFonts w:ascii="Times New Roman" w:hAnsi="Times New Roman" w:cs="Times New Roman"/>
          <w:sz w:val="24"/>
          <w:szCs w:val="24"/>
        </w:rPr>
        <w:t xml:space="preserve">порядок пересмотра и внесения изменений в </w:t>
      </w:r>
      <w:proofErr w:type="spellStart"/>
      <w:r w:rsidRPr="00400FF9">
        <w:rPr>
          <w:rFonts w:ascii="Times New Roman" w:hAnsi="Times New Roman" w:cs="Times New Roman"/>
          <w:sz w:val="24"/>
          <w:szCs w:val="24"/>
        </w:rPr>
        <w:t>антикоррупционную</w:t>
      </w:r>
      <w:proofErr w:type="spellEnd"/>
      <w:r w:rsidRPr="00400FF9">
        <w:rPr>
          <w:rFonts w:ascii="Times New Roman" w:hAnsi="Times New Roman" w:cs="Times New Roman"/>
          <w:sz w:val="24"/>
          <w:szCs w:val="24"/>
        </w:rPr>
        <w:t xml:space="preserve"> политику организации.</w:t>
      </w:r>
    </w:p>
    <w:p w:rsidR="00521C9B" w:rsidRPr="00400FF9" w:rsidRDefault="00400FF9" w:rsidP="00521C9B">
      <w:pPr>
        <w:pStyle w:val="voice"/>
        <w:rPr>
          <w:b/>
        </w:rPr>
      </w:pPr>
      <w:r>
        <w:rPr>
          <w:rStyle w:val="a5"/>
          <w:b/>
        </w:rPr>
        <w:t>Анализ и о</w:t>
      </w:r>
      <w:r w:rsidR="00521C9B" w:rsidRPr="00400FF9">
        <w:rPr>
          <w:rStyle w:val="a5"/>
          <w:b/>
        </w:rPr>
        <w:t xml:space="preserve">бласть применения </w:t>
      </w:r>
      <w:proofErr w:type="spellStart"/>
      <w:r w:rsidR="00521C9B" w:rsidRPr="00400FF9">
        <w:rPr>
          <w:rStyle w:val="a5"/>
          <w:b/>
        </w:rPr>
        <w:t>антикоррупционной</w:t>
      </w:r>
      <w:proofErr w:type="spellEnd"/>
      <w:r w:rsidR="00521C9B" w:rsidRPr="00400FF9">
        <w:rPr>
          <w:rStyle w:val="a5"/>
          <w:b/>
        </w:rPr>
        <w:t xml:space="preserve"> политики и круг лиц, попадающих под ее действие</w:t>
      </w:r>
    </w:p>
    <w:p w:rsidR="00521C9B" w:rsidRDefault="00521C9B" w:rsidP="00521C9B">
      <w:pPr>
        <w:pStyle w:val="voice"/>
      </w:pPr>
      <w:r>
        <w:t>Основным кругом лиц, попадающих под действие политики, являются работники организации, находящиеся с ней в трудовых отношениях, вне зависимости от занимаемой должности и выполняемых функций. Кроме того, политика распространяется и на других лиц, например, физических и (или) юридических лиц, с которыми организация вступает в иные договорные отношения. При этом необходимо учитывать, что эти случаи, условия и обязательства также должны быть закреплены в договорах, заключаемых организацией с контрагентами.</w:t>
      </w:r>
    </w:p>
    <w:p w:rsidR="00521C9B" w:rsidRPr="00400FF9" w:rsidRDefault="00521C9B" w:rsidP="00521C9B">
      <w:pPr>
        <w:pStyle w:val="voice"/>
        <w:rPr>
          <w:b/>
        </w:rPr>
      </w:pPr>
      <w:r w:rsidRPr="00400FF9">
        <w:rPr>
          <w:rStyle w:val="a5"/>
          <w:b/>
        </w:rPr>
        <w:t xml:space="preserve">Закрепление обязанностей работников и организации, связанных с предупреждением и противодействием коррупции </w:t>
      </w:r>
    </w:p>
    <w:p w:rsidR="00521C9B" w:rsidRDefault="00521C9B" w:rsidP="00521C9B">
      <w:pPr>
        <w:pStyle w:val="voice"/>
      </w:pPr>
      <w:r>
        <w:t>Обязанности работников организации в связи с предупреждением и противодействием коррупции могут быть общими для всех сотрудников организации или специальными, то есть устанавливаться для отдельных категорий работников.</w:t>
      </w:r>
    </w:p>
    <w:p w:rsidR="00521C9B" w:rsidRDefault="00521C9B" w:rsidP="00521C9B">
      <w:pPr>
        <w:pStyle w:val="voice"/>
      </w:pPr>
      <w:r>
        <w:t>Общие обязанности</w:t>
      </w:r>
      <w:r w:rsidR="00400FF9">
        <w:t xml:space="preserve"> работников МУ СКСК </w:t>
      </w:r>
      <w:proofErr w:type="spellStart"/>
      <w:r w:rsidR="00400FF9">
        <w:t>Оекского</w:t>
      </w:r>
      <w:proofErr w:type="spellEnd"/>
      <w:r w:rsidR="00400FF9">
        <w:t xml:space="preserve"> МО</w:t>
      </w:r>
      <w:r>
        <w:t xml:space="preserve"> в связи с предупреждением и противодействием коррупции следующие:</w:t>
      </w:r>
    </w:p>
    <w:p w:rsidR="00521C9B" w:rsidRPr="00400FF9" w:rsidRDefault="00521C9B" w:rsidP="00521C9B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00FF9">
        <w:rPr>
          <w:rFonts w:ascii="Times New Roman" w:hAnsi="Times New Roman" w:cs="Times New Roman"/>
          <w:sz w:val="24"/>
          <w:szCs w:val="24"/>
        </w:rPr>
        <w:t>воздерживаться от совершения и (или) участия в совершении коррупционных правонарушений в интересах или от имени организации;</w:t>
      </w:r>
    </w:p>
    <w:p w:rsidR="00521C9B" w:rsidRPr="00400FF9" w:rsidRDefault="00521C9B" w:rsidP="00521C9B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00FF9">
        <w:rPr>
          <w:rFonts w:ascii="Times New Roman" w:hAnsi="Times New Roman" w:cs="Times New Roman"/>
          <w:sz w:val="24"/>
          <w:szCs w:val="24"/>
        </w:rPr>
        <w:t xml:space="preserve">воздерживаться от поведения, которое может быть истолковано окружающими как готовность </w:t>
      </w:r>
      <w:proofErr w:type="gramStart"/>
      <w:r w:rsidRPr="00400FF9">
        <w:rPr>
          <w:rFonts w:ascii="Times New Roman" w:hAnsi="Times New Roman" w:cs="Times New Roman"/>
          <w:sz w:val="24"/>
          <w:szCs w:val="24"/>
        </w:rPr>
        <w:t>совершить</w:t>
      </w:r>
      <w:proofErr w:type="gramEnd"/>
      <w:r w:rsidRPr="00400FF9">
        <w:rPr>
          <w:rFonts w:ascii="Times New Roman" w:hAnsi="Times New Roman" w:cs="Times New Roman"/>
          <w:sz w:val="24"/>
          <w:szCs w:val="24"/>
        </w:rPr>
        <w:t xml:space="preserve"> или участвовать в совершении коррупционного правонарушения в интересах или от имени организации;</w:t>
      </w:r>
    </w:p>
    <w:p w:rsidR="00521C9B" w:rsidRPr="00400FF9" w:rsidRDefault="00521C9B" w:rsidP="00521C9B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00FF9">
        <w:rPr>
          <w:rFonts w:ascii="Times New Roman" w:hAnsi="Times New Roman" w:cs="Times New Roman"/>
          <w:sz w:val="24"/>
          <w:szCs w:val="24"/>
        </w:rPr>
        <w:t>незамедлительно информировать непосредственного руководителя (заведующего клубным учреждением), руководство организации о случаях склонения работника к совершению коррупционных правонарушений;</w:t>
      </w:r>
    </w:p>
    <w:p w:rsidR="00521C9B" w:rsidRPr="00400FF9" w:rsidRDefault="00521C9B" w:rsidP="00521C9B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00FF9">
        <w:rPr>
          <w:rFonts w:ascii="Times New Roman" w:hAnsi="Times New Roman" w:cs="Times New Roman"/>
          <w:sz w:val="24"/>
          <w:szCs w:val="24"/>
        </w:rPr>
        <w:t>незамедлительно информировать непосредственного руководителя (заведующего клубным учреждением), руководство организации о случаях   ставшей известной работнику информации совершения коррупционных правонарушений другими работниками, контрагентами организации или иными лицами;</w:t>
      </w:r>
    </w:p>
    <w:p w:rsidR="00521C9B" w:rsidRPr="00400FF9" w:rsidRDefault="00521C9B" w:rsidP="00521C9B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00FF9">
        <w:rPr>
          <w:rFonts w:ascii="Times New Roman" w:hAnsi="Times New Roman" w:cs="Times New Roman"/>
          <w:sz w:val="24"/>
          <w:szCs w:val="24"/>
        </w:rPr>
        <w:lastRenderedPageBreak/>
        <w:t>сообщить непосредственному руководителю или иному ответственному лицу о возможности возникновения либо возникшем у работника конфликте интересов.</w:t>
      </w:r>
    </w:p>
    <w:p w:rsidR="00521C9B" w:rsidRDefault="00521C9B" w:rsidP="00521C9B">
      <w:pPr>
        <w:pStyle w:val="voice"/>
      </w:pPr>
      <w:r>
        <w:t xml:space="preserve">Специальные обязанности в связи с предупреждением и противодействием коррупции могут устанавливаться для следующих категорий лиц, работающих в организации: 1) руководства организации; 2) лиц, ответственных за реализацию </w:t>
      </w:r>
      <w:proofErr w:type="spellStart"/>
      <w:r>
        <w:t>антикоррупционной</w:t>
      </w:r>
      <w:proofErr w:type="spellEnd"/>
      <w:r>
        <w:t xml:space="preserve"> политики; 3) работников, чья деятельность связана с коррупционными рисками; 3) лиц, осуществляющих внутренний контроль и аудит.</w:t>
      </w:r>
    </w:p>
    <w:p w:rsidR="00521C9B" w:rsidRDefault="00521C9B" w:rsidP="00521C9B">
      <w:pPr>
        <w:pStyle w:val="voice"/>
      </w:pPr>
      <w:proofErr w:type="gramStart"/>
      <w:r>
        <w:t>Исходя их положений статьи 57 ТК РФ по соглашению сторон при условии закрепления как общих, так и специальных обязанностей  работника в связи с предупреждением и противодействием коррупции в трудовом договоре с работником организации работодатель вправе применить к работнику меры дисциплинарного взыскания, включая увольнение, при наличии оснований, предусмотренных ТК РФ, за совершения неправомерных действий, повлекших неисполнение возложенных на него трудовых обязанностей.</w:t>
      </w:r>
      <w:proofErr w:type="gramEnd"/>
    </w:p>
    <w:p w:rsidR="00BC274E" w:rsidRPr="00BC274E" w:rsidRDefault="00BC274E" w:rsidP="00521C9B">
      <w:pPr>
        <w:pStyle w:val="voice"/>
      </w:pPr>
      <w:r w:rsidRPr="00BC274E">
        <w:t xml:space="preserve">Осведомление </w:t>
      </w:r>
      <w:r w:rsidR="00521C9B" w:rsidRPr="00BC274E">
        <w:t xml:space="preserve">работодателя о случаях склонения работника к совершению коррупционных правонарушений или о ставшей известной работнику информации о случаях совершения коррупционных правонарушений  </w:t>
      </w:r>
      <w:r w:rsidRPr="00BC274E">
        <w:t>производится в письменной форме путем подачи уведомления установленного образца (приложение № 6)</w:t>
      </w:r>
    </w:p>
    <w:p w:rsidR="00521C9B" w:rsidRDefault="00521C9B" w:rsidP="00521C9B">
      <w:pPr>
        <w:pStyle w:val="voice"/>
      </w:pPr>
      <w:r>
        <w:t>В данном документе необходимо предусмотреть каналы и формы представления уведомлений, порядок их регистрации и сроки рассмотрения, а также меры, направленные на обеспечение конфиденциальности полученных сведений и защиты лиц, сообщивших о коррупционных правонарушениях. </w:t>
      </w:r>
    </w:p>
    <w:p w:rsidR="00521C9B" w:rsidRPr="00400FF9" w:rsidRDefault="00521C9B" w:rsidP="00521C9B">
      <w:pPr>
        <w:pStyle w:val="voice"/>
        <w:rPr>
          <w:b/>
        </w:rPr>
      </w:pPr>
      <w:r w:rsidRPr="00400FF9">
        <w:rPr>
          <w:rStyle w:val="a5"/>
          <w:b/>
        </w:rPr>
        <w:t xml:space="preserve">Установление перечня проводимых организацией </w:t>
      </w:r>
      <w:proofErr w:type="spellStart"/>
      <w:r w:rsidRPr="00400FF9">
        <w:rPr>
          <w:rStyle w:val="a5"/>
          <w:b/>
        </w:rPr>
        <w:t>антикоррупционных</w:t>
      </w:r>
      <w:proofErr w:type="spellEnd"/>
      <w:r w:rsidRPr="00400FF9">
        <w:rPr>
          <w:rStyle w:val="a5"/>
          <w:b/>
        </w:rPr>
        <w:t xml:space="preserve"> мероприятий и порядок их выполнения (применения)</w:t>
      </w:r>
    </w:p>
    <w:p w:rsidR="00521C9B" w:rsidRDefault="00521C9B" w:rsidP="00521C9B">
      <w:pPr>
        <w:pStyle w:val="voice"/>
      </w:pPr>
      <w:r>
        <w:t>В целях предупреждения и противодействи</w:t>
      </w:r>
      <w:r w:rsidR="00400FF9">
        <w:t xml:space="preserve">я коррупции МУ СКСК </w:t>
      </w:r>
      <w:proofErr w:type="spellStart"/>
      <w:r w:rsidR="00400FF9">
        <w:t>Оекского</w:t>
      </w:r>
      <w:proofErr w:type="spellEnd"/>
      <w:r w:rsidR="00400FF9">
        <w:t xml:space="preserve"> МО</w:t>
      </w:r>
      <w:r>
        <w:t xml:space="preserve"> в </w:t>
      </w:r>
      <w:proofErr w:type="spellStart"/>
      <w:r>
        <w:t>антикоррупционную</w:t>
      </w:r>
      <w:proofErr w:type="spellEnd"/>
      <w:r>
        <w:t xml:space="preserve"> политику включает следующие мероприятия, которые планирует реализовать: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540"/>
        <w:gridCol w:w="5820"/>
      </w:tblGrid>
      <w:tr w:rsidR="00521C9B" w:rsidRPr="00521C9B" w:rsidTr="00521C9B">
        <w:trPr>
          <w:trHeight w:val="345"/>
          <w:tblCellSpacing w:w="0" w:type="dxa"/>
        </w:trPr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C9B" w:rsidRPr="00521C9B" w:rsidRDefault="00521C9B" w:rsidP="00521C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Направление</w:t>
            </w:r>
          </w:p>
        </w:tc>
        <w:tc>
          <w:tcPr>
            <w:tcW w:w="5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C9B" w:rsidRPr="00521C9B" w:rsidRDefault="00521C9B" w:rsidP="00521C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Мероприятие</w:t>
            </w:r>
          </w:p>
        </w:tc>
      </w:tr>
      <w:tr w:rsidR="00521C9B" w:rsidRPr="00521C9B" w:rsidTr="00521C9B">
        <w:trPr>
          <w:trHeight w:val="585"/>
          <w:tblCellSpacing w:w="0" w:type="dxa"/>
        </w:trPr>
        <w:tc>
          <w:tcPr>
            <w:tcW w:w="35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C9B" w:rsidRPr="00521C9B" w:rsidRDefault="00521C9B" w:rsidP="00521C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C9B">
              <w:rPr>
                <w:rFonts w:ascii="Times New Roman" w:eastAsia="Times New Roman" w:hAnsi="Times New Roman" w:cs="Times New Roman"/>
                <w:sz w:val="24"/>
                <w:szCs w:val="24"/>
              </w:rPr>
              <w:t>Нормативное обеспечение, закрепление стандартов поведения и декларация намерений</w:t>
            </w:r>
          </w:p>
        </w:tc>
        <w:tc>
          <w:tcPr>
            <w:tcW w:w="5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C9B" w:rsidRPr="00521C9B" w:rsidRDefault="00521C9B" w:rsidP="00521C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C9B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и принятие кодекса этики и служебного поведения работников организации</w:t>
            </w:r>
          </w:p>
        </w:tc>
      </w:tr>
      <w:tr w:rsidR="00521C9B" w:rsidRPr="00521C9B" w:rsidTr="00521C9B">
        <w:trPr>
          <w:trHeight w:val="450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C9B" w:rsidRPr="00521C9B" w:rsidRDefault="00521C9B" w:rsidP="00521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C9B" w:rsidRPr="00521C9B" w:rsidRDefault="00521C9B" w:rsidP="00521C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C9B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и внедрение положения о конфликте интересов</w:t>
            </w:r>
          </w:p>
        </w:tc>
      </w:tr>
      <w:tr w:rsidR="00521C9B" w:rsidRPr="00521C9B" w:rsidTr="00521C9B">
        <w:trPr>
          <w:trHeight w:val="450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C9B" w:rsidRPr="00521C9B" w:rsidRDefault="00521C9B" w:rsidP="00521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C9B" w:rsidRPr="00521C9B" w:rsidRDefault="00521C9B" w:rsidP="00521C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C9B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и принятие правил, регламентирующих вопросы обмена деловыми подарками и знаками делового гостеприимства</w:t>
            </w:r>
          </w:p>
        </w:tc>
      </w:tr>
      <w:tr w:rsidR="00521C9B" w:rsidRPr="00521C9B" w:rsidTr="00521C9B">
        <w:trPr>
          <w:trHeight w:val="450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C9B" w:rsidRPr="00521C9B" w:rsidRDefault="00521C9B" w:rsidP="00521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C9B" w:rsidRPr="00521C9B" w:rsidRDefault="00521C9B" w:rsidP="00521C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C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Введение в договоры, связанные с хозяйственной деятельностью организации, стандартной </w:t>
            </w:r>
            <w:proofErr w:type="spellStart"/>
            <w:r w:rsidRPr="00521C9B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Pr="00521C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оговорки</w:t>
            </w:r>
          </w:p>
        </w:tc>
      </w:tr>
      <w:tr w:rsidR="00521C9B" w:rsidRPr="00521C9B" w:rsidTr="00521C9B">
        <w:trPr>
          <w:trHeight w:val="450"/>
          <w:tblCellSpacing w:w="0" w:type="dxa"/>
        </w:trPr>
        <w:tc>
          <w:tcPr>
            <w:tcW w:w="35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C9B" w:rsidRPr="00521C9B" w:rsidRDefault="00521C9B" w:rsidP="00521C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C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Разработка и введение специальных </w:t>
            </w:r>
            <w:proofErr w:type="spellStart"/>
            <w:r w:rsidRPr="00521C9B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антикоррупционных</w:t>
            </w:r>
            <w:proofErr w:type="spellEnd"/>
            <w:r w:rsidRPr="00521C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процедур</w:t>
            </w:r>
          </w:p>
        </w:tc>
        <w:tc>
          <w:tcPr>
            <w:tcW w:w="5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C9B" w:rsidRPr="00521C9B" w:rsidRDefault="00521C9B" w:rsidP="00521C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C9B">
              <w:rPr>
                <w:rFonts w:ascii="Times New Roman" w:eastAsia="Times New Roman" w:hAnsi="Times New Roman" w:cs="Times New Roman"/>
                <w:sz w:val="24"/>
                <w:szCs w:val="24"/>
              </w:rPr>
              <w:t>Введение процедуры информирования работниками работодателя о случаях склонения их к совершению коррупционных нарушений и порядка рассмотрения таких сообщений, включая создание доступных каналов передачи обозначенной информации (механизмов «обратной связи», телефона доверия и т. п.)</w:t>
            </w:r>
          </w:p>
        </w:tc>
      </w:tr>
      <w:tr w:rsidR="00521C9B" w:rsidRPr="00521C9B" w:rsidTr="00521C9B">
        <w:trPr>
          <w:trHeight w:val="450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C9B" w:rsidRPr="00521C9B" w:rsidRDefault="00521C9B" w:rsidP="00521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C9B" w:rsidRPr="00521C9B" w:rsidRDefault="00521C9B" w:rsidP="00521C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21C9B">
              <w:rPr>
                <w:rFonts w:ascii="Times New Roman" w:eastAsia="Times New Roman" w:hAnsi="Times New Roman" w:cs="Times New Roman"/>
                <w:sz w:val="24"/>
                <w:szCs w:val="24"/>
              </w:rPr>
              <w:t>Введение процедуры информирования работодателя о ставшей известной работнику информации о случаях совершения коррупционных правонарушений другими работниками, контрагентами организации или иными лицами и  порядка рассмотрения таких сообщений, включая создание доступных каналов передачи обозначенной информации (механизмов «обратной связи», телефона доверия и т. п.)</w:t>
            </w:r>
            <w:proofErr w:type="gramEnd"/>
          </w:p>
        </w:tc>
      </w:tr>
      <w:tr w:rsidR="00521C9B" w:rsidRPr="00521C9B" w:rsidTr="00521C9B">
        <w:trPr>
          <w:trHeight w:val="450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C9B" w:rsidRPr="00521C9B" w:rsidRDefault="00521C9B" w:rsidP="00521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C9B" w:rsidRPr="00521C9B" w:rsidRDefault="00521C9B" w:rsidP="00521C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C9B">
              <w:rPr>
                <w:rFonts w:ascii="Times New Roman" w:eastAsia="Times New Roman" w:hAnsi="Times New Roman" w:cs="Times New Roman"/>
                <w:sz w:val="24"/>
                <w:szCs w:val="24"/>
              </w:rPr>
              <w:t>Введение процедуры информирования работниками работодателя о возникновении конфликта интересов и порядка урегулирования выявленного конфликта интересов</w:t>
            </w:r>
          </w:p>
        </w:tc>
      </w:tr>
      <w:tr w:rsidR="00521C9B" w:rsidRPr="00521C9B" w:rsidTr="00521C9B">
        <w:trPr>
          <w:trHeight w:val="450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C9B" w:rsidRPr="00521C9B" w:rsidRDefault="00521C9B" w:rsidP="00521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C9B" w:rsidRPr="00521C9B" w:rsidRDefault="00521C9B" w:rsidP="00521C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C9B">
              <w:rPr>
                <w:rFonts w:ascii="Times New Roman" w:eastAsia="Times New Roman" w:hAnsi="Times New Roman" w:cs="Times New Roman"/>
                <w:sz w:val="24"/>
                <w:szCs w:val="24"/>
              </w:rPr>
              <w:t>Введение процедур защиты работников, сообщивших о коррупционных правонарушениях в деятельности организации, от формальных и неформальных санкций</w:t>
            </w:r>
          </w:p>
        </w:tc>
      </w:tr>
      <w:tr w:rsidR="00521C9B" w:rsidRPr="00521C9B" w:rsidTr="00521C9B">
        <w:trPr>
          <w:trHeight w:val="315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C9B" w:rsidRPr="00521C9B" w:rsidRDefault="00521C9B" w:rsidP="00521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C9B" w:rsidRPr="00521C9B" w:rsidRDefault="00521C9B" w:rsidP="00521C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C9B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Ежегодное заполнение декларации о конфликте интересов</w:t>
            </w:r>
          </w:p>
        </w:tc>
      </w:tr>
      <w:tr w:rsidR="00521C9B" w:rsidRPr="00521C9B" w:rsidTr="00521C9B">
        <w:trPr>
          <w:trHeight w:val="450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C9B" w:rsidRPr="00521C9B" w:rsidRDefault="00521C9B" w:rsidP="00521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C9B" w:rsidRPr="00521C9B" w:rsidRDefault="00521C9B" w:rsidP="00521C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C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периодической оценки коррупционных рисков в целях выявления сфер деятельности организации, наиболее подверженных таким рискам, и разработки соответствующих </w:t>
            </w:r>
            <w:proofErr w:type="spellStart"/>
            <w:r w:rsidRPr="00521C9B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антикоррупционных</w:t>
            </w:r>
            <w:proofErr w:type="spellEnd"/>
            <w:r w:rsidRPr="00521C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мер</w:t>
            </w:r>
          </w:p>
        </w:tc>
      </w:tr>
      <w:tr w:rsidR="00521C9B" w:rsidRPr="00521C9B" w:rsidTr="00521C9B">
        <w:trPr>
          <w:trHeight w:val="450"/>
          <w:tblCellSpacing w:w="0" w:type="dxa"/>
        </w:trPr>
        <w:tc>
          <w:tcPr>
            <w:tcW w:w="35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C9B" w:rsidRPr="00521C9B" w:rsidRDefault="00521C9B" w:rsidP="00521C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C9B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и информирование работников</w:t>
            </w:r>
          </w:p>
        </w:tc>
        <w:tc>
          <w:tcPr>
            <w:tcW w:w="5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C9B" w:rsidRPr="00521C9B" w:rsidRDefault="00521C9B" w:rsidP="00521C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C9B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Ежегодное ознакомление работников под роспись с нормативными документами, регламентирующими вопросы предупреждения и противодействия коррупции в организации</w:t>
            </w:r>
          </w:p>
        </w:tc>
      </w:tr>
      <w:tr w:rsidR="00521C9B" w:rsidRPr="00521C9B" w:rsidTr="00521C9B">
        <w:trPr>
          <w:trHeight w:val="450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C9B" w:rsidRPr="00521C9B" w:rsidRDefault="00521C9B" w:rsidP="00521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C9B" w:rsidRPr="00521C9B" w:rsidRDefault="00521C9B" w:rsidP="00521C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C9B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обучающих мероприятий по вопросам профилактики и противодействия коррупции</w:t>
            </w:r>
          </w:p>
        </w:tc>
      </w:tr>
      <w:tr w:rsidR="00521C9B" w:rsidRPr="00521C9B" w:rsidTr="00521C9B">
        <w:trPr>
          <w:trHeight w:val="450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C9B" w:rsidRPr="00521C9B" w:rsidRDefault="00521C9B" w:rsidP="00521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C9B" w:rsidRPr="00521C9B" w:rsidRDefault="00521C9B" w:rsidP="00521C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C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индивидуального консультирования работников по вопросам применения (соблюдения) </w:t>
            </w:r>
            <w:proofErr w:type="spellStart"/>
            <w:r w:rsidRPr="00521C9B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антикоррупционных</w:t>
            </w:r>
            <w:proofErr w:type="spellEnd"/>
            <w:r w:rsidRPr="00521C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стандартов и процедур</w:t>
            </w:r>
          </w:p>
        </w:tc>
      </w:tr>
      <w:tr w:rsidR="00521C9B" w:rsidRPr="00521C9B" w:rsidTr="00521C9B">
        <w:trPr>
          <w:trHeight w:val="450"/>
          <w:tblCellSpacing w:w="0" w:type="dxa"/>
        </w:trPr>
        <w:tc>
          <w:tcPr>
            <w:tcW w:w="35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C9B" w:rsidRPr="00521C9B" w:rsidRDefault="00521C9B" w:rsidP="00521C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C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Обеспечение соответствия системы внутреннего контроля и аудита организации требованиям </w:t>
            </w:r>
            <w:proofErr w:type="spellStart"/>
            <w:r w:rsidRPr="00521C9B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Pr="00521C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политики организации</w:t>
            </w:r>
          </w:p>
        </w:tc>
        <w:tc>
          <w:tcPr>
            <w:tcW w:w="5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C9B" w:rsidRPr="00521C9B" w:rsidRDefault="00521C9B" w:rsidP="00521C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C9B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регулярного контроля соблюдения внутренних процедур</w:t>
            </w:r>
          </w:p>
        </w:tc>
      </w:tr>
      <w:tr w:rsidR="00521C9B" w:rsidRPr="00521C9B" w:rsidTr="00521C9B">
        <w:trPr>
          <w:trHeight w:val="450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C9B" w:rsidRPr="00521C9B" w:rsidRDefault="00521C9B" w:rsidP="00521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C9B" w:rsidRPr="00521C9B" w:rsidRDefault="00521C9B" w:rsidP="00521C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C9B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регулярного контроля данных бухгалтерского учета, наличия и достоверности первичных документов бухгалтерского учета</w:t>
            </w:r>
          </w:p>
        </w:tc>
      </w:tr>
      <w:tr w:rsidR="00521C9B" w:rsidRPr="00521C9B" w:rsidTr="00521C9B">
        <w:trPr>
          <w:trHeight w:val="450"/>
          <w:tblCellSpacing w:w="0" w:type="dxa"/>
        </w:trPr>
        <w:tc>
          <w:tcPr>
            <w:tcW w:w="35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C9B" w:rsidRPr="00521C9B" w:rsidRDefault="00521C9B" w:rsidP="00521C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C9B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Привлечение экспертов</w:t>
            </w:r>
          </w:p>
        </w:tc>
        <w:tc>
          <w:tcPr>
            <w:tcW w:w="5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C9B" w:rsidRPr="00521C9B" w:rsidRDefault="00521C9B" w:rsidP="00521C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C9B">
              <w:rPr>
                <w:rFonts w:ascii="Times New Roman" w:eastAsia="Times New Roman" w:hAnsi="Times New Roman" w:cs="Times New Roman"/>
                <w:sz w:val="24"/>
                <w:szCs w:val="24"/>
              </w:rPr>
              <w:t>Периодическое проведение внешнего аудита</w:t>
            </w:r>
          </w:p>
        </w:tc>
      </w:tr>
      <w:tr w:rsidR="00521C9B" w:rsidRPr="00521C9B" w:rsidTr="00521C9B">
        <w:trPr>
          <w:trHeight w:val="450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C9B" w:rsidRPr="00521C9B" w:rsidRDefault="00521C9B" w:rsidP="00521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C9B" w:rsidRPr="00521C9B" w:rsidRDefault="00521C9B" w:rsidP="00521C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C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Привлечение внешних независимых экспертов при осуществлении хозяйственной деятельности организации и организации </w:t>
            </w:r>
            <w:proofErr w:type="spellStart"/>
            <w:r w:rsidRPr="00521C9B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антикоррупционных</w:t>
            </w:r>
            <w:proofErr w:type="spellEnd"/>
            <w:r w:rsidRPr="00521C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мер</w:t>
            </w:r>
          </w:p>
        </w:tc>
      </w:tr>
      <w:tr w:rsidR="00521C9B" w:rsidRPr="00521C9B" w:rsidTr="00521C9B">
        <w:trPr>
          <w:trHeight w:val="450"/>
          <w:tblCellSpacing w:w="0" w:type="dxa"/>
        </w:trPr>
        <w:tc>
          <w:tcPr>
            <w:tcW w:w="35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C9B" w:rsidRPr="00521C9B" w:rsidRDefault="00521C9B" w:rsidP="00521C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C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Оценка результатов проводимой </w:t>
            </w:r>
            <w:proofErr w:type="spellStart"/>
            <w:r w:rsidRPr="00521C9B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Pr="00521C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работы и распространение отчетных материалов</w:t>
            </w:r>
          </w:p>
        </w:tc>
        <w:tc>
          <w:tcPr>
            <w:tcW w:w="5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C9B" w:rsidRPr="00521C9B" w:rsidRDefault="00521C9B" w:rsidP="00521C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C9B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регулярной оценки результатов работы по противодействию коррупции</w:t>
            </w:r>
          </w:p>
        </w:tc>
      </w:tr>
      <w:tr w:rsidR="00521C9B" w:rsidRPr="00521C9B" w:rsidTr="00521C9B">
        <w:trPr>
          <w:trHeight w:val="450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C9B" w:rsidRPr="00521C9B" w:rsidRDefault="00521C9B" w:rsidP="00521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C9B" w:rsidRPr="00521C9B" w:rsidRDefault="00521C9B" w:rsidP="00521C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C9B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и распространение отчетных материалов о проводимой работе и достигнутых результатах в сфере противодействия коррупции</w:t>
            </w:r>
          </w:p>
        </w:tc>
      </w:tr>
    </w:tbl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 В качестве составной части или приложения к </w:t>
      </w:r>
      <w:proofErr w:type="spellStart"/>
      <w:r w:rsidRPr="00521C9B">
        <w:rPr>
          <w:rFonts w:ascii="Times New Roman" w:eastAsia="Times New Roman" w:hAnsi="Times New Roman" w:cs="Times New Roman"/>
          <w:sz w:val="24"/>
          <w:szCs w:val="24"/>
        </w:rPr>
        <w:t>антикоррупционн</w:t>
      </w:r>
      <w:r w:rsidR="00400FF9">
        <w:rPr>
          <w:rFonts w:ascii="Times New Roman" w:eastAsia="Times New Roman" w:hAnsi="Times New Roman" w:cs="Times New Roman"/>
          <w:sz w:val="24"/>
          <w:szCs w:val="24"/>
        </w:rPr>
        <w:t>ой</w:t>
      </w:r>
      <w:proofErr w:type="spellEnd"/>
      <w:r w:rsidR="00400FF9">
        <w:rPr>
          <w:rFonts w:ascii="Times New Roman" w:eastAsia="Times New Roman" w:hAnsi="Times New Roman" w:cs="Times New Roman"/>
          <w:sz w:val="24"/>
          <w:szCs w:val="24"/>
        </w:rPr>
        <w:t xml:space="preserve"> политике </w:t>
      </w:r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предполагается разрабатывать план реализации </w:t>
      </w:r>
      <w:proofErr w:type="spellStart"/>
      <w:r w:rsidRPr="00521C9B">
        <w:rPr>
          <w:rFonts w:ascii="Times New Roman" w:eastAsia="Times New Roman" w:hAnsi="Times New Roman" w:cs="Times New Roman"/>
          <w:sz w:val="24"/>
          <w:szCs w:val="24"/>
        </w:rPr>
        <w:t>антикоррупционных</w:t>
      </w:r>
      <w:proofErr w:type="spell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1C9B">
        <w:rPr>
          <w:rFonts w:ascii="Times New Roman" w:eastAsia="Times New Roman" w:hAnsi="Times New Roman" w:cs="Times New Roman"/>
          <w:sz w:val="24"/>
          <w:szCs w:val="24"/>
        </w:rPr>
        <w:t>мероприятий</w:t>
      </w:r>
      <w:r w:rsidR="00400FF9">
        <w:rPr>
          <w:rFonts w:ascii="Times New Roman" w:eastAsia="Times New Roman" w:hAnsi="Times New Roman" w:cs="Times New Roman"/>
          <w:sz w:val="24"/>
          <w:szCs w:val="24"/>
        </w:rPr>
        <w:t>сроком</w:t>
      </w:r>
      <w:proofErr w:type="spellEnd"/>
      <w:r w:rsidR="00400FF9">
        <w:rPr>
          <w:rFonts w:ascii="Times New Roman" w:eastAsia="Times New Roman" w:hAnsi="Times New Roman" w:cs="Times New Roman"/>
          <w:sz w:val="24"/>
          <w:szCs w:val="24"/>
        </w:rPr>
        <w:t xml:space="preserve"> до 3-х лет</w:t>
      </w:r>
      <w:r w:rsidRPr="00521C9B">
        <w:rPr>
          <w:rFonts w:ascii="Times New Roman" w:eastAsia="Times New Roman" w:hAnsi="Times New Roman" w:cs="Times New Roman"/>
          <w:sz w:val="24"/>
          <w:szCs w:val="24"/>
        </w:rPr>
        <w:t>, с указанием для каждого мероприятия  сроков его проведения и ответственного исполнителя.</w:t>
      </w:r>
    </w:p>
    <w:p w:rsidR="00521C9B" w:rsidRPr="00521C9B" w:rsidRDefault="00400FF9" w:rsidP="00521C9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4" w:name="_Toc369706632"/>
      <w:r w:rsidRPr="00400FF9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4.</w:t>
      </w:r>
      <w:r w:rsidR="00521C9B" w:rsidRPr="00521C9B">
        <w:rPr>
          <w:rFonts w:ascii="Times New Roman" w:eastAsia="Times New Roman" w:hAnsi="Times New Roman" w:cs="Times New Roman"/>
          <w:b/>
          <w:bCs/>
          <w:sz w:val="24"/>
          <w:szCs w:val="24"/>
        </w:rPr>
        <w:t>2. Определение должностных лиц, ответственных за противодействие  коррупции</w:t>
      </w:r>
      <w:bookmarkEnd w:id="4"/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 Исходя из собственных потребностей, специфики деятельности, штатной численности работников и материальных ресурсов, должностными лицами, ответственными за противодействие коррупции, определяются з</w:t>
      </w:r>
      <w:r w:rsidR="00400FF9">
        <w:rPr>
          <w:rFonts w:ascii="Times New Roman" w:eastAsia="Times New Roman" w:hAnsi="Times New Roman" w:cs="Times New Roman"/>
          <w:sz w:val="24"/>
          <w:szCs w:val="24"/>
        </w:rPr>
        <w:t xml:space="preserve">аведующая домом культуры, администратор и заведующая билетными кассами </w:t>
      </w:r>
      <w:r w:rsidR="00400FF9" w:rsidRPr="00400FF9">
        <w:rPr>
          <w:rFonts w:ascii="Times New Roman" w:hAnsi="Times New Roman" w:cs="Times New Roman"/>
        </w:rPr>
        <w:t xml:space="preserve">МУ СКСК </w:t>
      </w:r>
      <w:proofErr w:type="spellStart"/>
      <w:r w:rsidR="00400FF9" w:rsidRPr="00400FF9">
        <w:rPr>
          <w:rFonts w:ascii="Times New Roman" w:hAnsi="Times New Roman" w:cs="Times New Roman"/>
        </w:rPr>
        <w:t>Оекского</w:t>
      </w:r>
      <w:proofErr w:type="spellEnd"/>
      <w:r w:rsidR="00400FF9" w:rsidRPr="00400FF9">
        <w:rPr>
          <w:rFonts w:ascii="Times New Roman" w:hAnsi="Times New Roman" w:cs="Times New Roman"/>
        </w:rPr>
        <w:t xml:space="preserve"> МО</w:t>
      </w:r>
      <w:r w:rsidRPr="00521C9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Задачи, функции и полномочия должностных лиц, ответственных за противодействие  коррупции, определены в «Положении о должностных лицах, ответственных за противодействие коррупции».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Указанные должностные лица непосредственно подчиняются  р</w:t>
      </w:r>
      <w:r w:rsidR="00400FF9">
        <w:rPr>
          <w:rFonts w:ascii="Times New Roman" w:eastAsia="Times New Roman" w:hAnsi="Times New Roman" w:cs="Times New Roman"/>
          <w:sz w:val="24"/>
          <w:szCs w:val="24"/>
        </w:rPr>
        <w:t xml:space="preserve">уководителю </w:t>
      </w:r>
      <w:r w:rsidR="00400FF9" w:rsidRPr="00400FF9">
        <w:rPr>
          <w:rFonts w:ascii="Times New Roman" w:hAnsi="Times New Roman" w:cs="Times New Roman"/>
        </w:rPr>
        <w:t xml:space="preserve">МУ СКСК </w:t>
      </w:r>
      <w:proofErr w:type="spellStart"/>
      <w:r w:rsidR="00400FF9" w:rsidRPr="00400FF9">
        <w:rPr>
          <w:rFonts w:ascii="Times New Roman" w:hAnsi="Times New Roman" w:cs="Times New Roman"/>
        </w:rPr>
        <w:t>Оекского</w:t>
      </w:r>
      <w:proofErr w:type="spellEnd"/>
      <w:r w:rsidR="00400FF9" w:rsidRPr="00400FF9">
        <w:rPr>
          <w:rFonts w:ascii="Times New Roman" w:hAnsi="Times New Roman" w:cs="Times New Roman"/>
        </w:rPr>
        <w:t xml:space="preserve"> МО</w:t>
      </w:r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и наделяются полномочиями, достаточными для проведения </w:t>
      </w:r>
      <w:proofErr w:type="spellStart"/>
      <w:r w:rsidRPr="00521C9B">
        <w:rPr>
          <w:rFonts w:ascii="Times New Roman" w:eastAsia="Times New Roman" w:hAnsi="Times New Roman" w:cs="Times New Roman"/>
          <w:sz w:val="24"/>
          <w:szCs w:val="24"/>
        </w:rPr>
        <w:t>антикоррупционных</w:t>
      </w:r>
      <w:proofErr w:type="spell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мероприятий в отношении работников.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В число обязанностей должностных лиц, ответственных за противодействие коррупции, внесенных в их трудовые договоры и должностные инструкции, включаются следующие:</w:t>
      </w:r>
    </w:p>
    <w:p w:rsidR="00521C9B" w:rsidRPr="00521C9B" w:rsidRDefault="00521C9B" w:rsidP="00521C9B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разработка и представление на утверждение руководителю организации проектов локальных нормативных актов организации, направленных на реализацию мер по предупреждению коррупции (</w:t>
      </w:r>
      <w:proofErr w:type="spellStart"/>
      <w:r w:rsidRPr="00521C9B">
        <w:rPr>
          <w:rFonts w:ascii="Times New Roman" w:eastAsia="Times New Roman" w:hAnsi="Times New Roman" w:cs="Times New Roman"/>
          <w:sz w:val="24"/>
          <w:szCs w:val="24"/>
        </w:rPr>
        <w:t>антикоррупционной</w:t>
      </w:r>
      <w:proofErr w:type="spell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политики, кодекса этики и служебного поведения работников и т.д.);</w:t>
      </w:r>
    </w:p>
    <w:p w:rsidR="00521C9B" w:rsidRPr="00521C9B" w:rsidRDefault="00521C9B" w:rsidP="00521C9B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проведение контрольных мероприятий, направленных на выявление коррупционных правонарушений работниками организации;</w:t>
      </w:r>
    </w:p>
    <w:p w:rsidR="00521C9B" w:rsidRPr="00521C9B" w:rsidRDefault="00521C9B" w:rsidP="00521C9B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организация проведения оценки коррупционных рисков;</w:t>
      </w:r>
    </w:p>
    <w:p w:rsidR="00521C9B" w:rsidRPr="00521C9B" w:rsidRDefault="00521C9B" w:rsidP="00521C9B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прием и рассмотрение сообщений о случаях склонения работников к совершению коррупционных правонарушений в интересах или от имени иной организации, а также о случаях совершения коррупционных правонарушений работниками, контрагентами организации или иными лицами;</w:t>
      </w:r>
    </w:p>
    <w:p w:rsidR="00521C9B" w:rsidRPr="00521C9B" w:rsidRDefault="00521C9B" w:rsidP="00521C9B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организация заполнения и рассмотрения деклараций о конфликте интересов;</w:t>
      </w:r>
    </w:p>
    <w:p w:rsidR="00521C9B" w:rsidRPr="00521C9B" w:rsidRDefault="00521C9B" w:rsidP="00521C9B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организация обучающих мероприятий по вопросам профилактики и противодействия коррупции и индивидуального консультирования работников;</w:t>
      </w:r>
    </w:p>
    <w:p w:rsidR="00521C9B" w:rsidRPr="00521C9B" w:rsidRDefault="00521C9B" w:rsidP="00521C9B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оказание содействия уполномоченным представителям контрольно-надзорных и правоохранительных органов при проведении ими инспекционных проверок деятельности организации по вопросам предупреждения и противодействия коррупции;</w:t>
      </w:r>
    </w:p>
    <w:p w:rsidR="00521C9B" w:rsidRPr="00521C9B" w:rsidRDefault="00521C9B" w:rsidP="00521C9B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оказание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преступлений, включая оперативно-розыскные мероприятия;</w:t>
      </w:r>
    </w:p>
    <w:p w:rsidR="00521C9B" w:rsidRPr="00521C9B" w:rsidRDefault="00521C9B" w:rsidP="00521C9B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проведение оценки результатов </w:t>
      </w:r>
      <w:proofErr w:type="spellStart"/>
      <w:r w:rsidRPr="00521C9B">
        <w:rPr>
          <w:rFonts w:ascii="Times New Roman" w:eastAsia="Times New Roman" w:hAnsi="Times New Roman" w:cs="Times New Roman"/>
          <w:sz w:val="24"/>
          <w:szCs w:val="24"/>
        </w:rPr>
        <w:t>антикоррупционной</w:t>
      </w:r>
      <w:proofErr w:type="spell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работы и подготовка соответствующих отчетных материалов руководству организации.</w:t>
      </w:r>
    </w:p>
    <w:p w:rsidR="00521C9B" w:rsidRPr="00521C9B" w:rsidRDefault="00521C9B" w:rsidP="00BC274E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 </w:t>
      </w:r>
      <w:bookmarkStart w:id="5" w:name="_Toc369706633"/>
      <w:r w:rsidR="00BC274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  <w:r w:rsidR="00E77002" w:rsidRPr="00E77002">
        <w:rPr>
          <w:rFonts w:ascii="Times New Roman" w:eastAsia="Times New Roman" w:hAnsi="Times New Roman" w:cs="Times New Roman"/>
          <w:b/>
          <w:bCs/>
          <w:sz w:val="24"/>
          <w:szCs w:val="24"/>
        </w:rPr>
        <w:t>4.</w:t>
      </w:r>
      <w:r w:rsidRPr="00521C9B">
        <w:rPr>
          <w:rFonts w:ascii="Times New Roman" w:eastAsia="Times New Roman" w:hAnsi="Times New Roman" w:cs="Times New Roman"/>
          <w:b/>
          <w:bCs/>
          <w:sz w:val="24"/>
          <w:szCs w:val="24"/>
        </w:rPr>
        <w:t>3. Оценка коррупционных рисков</w:t>
      </w:r>
      <w:bookmarkEnd w:id="5"/>
      <w:r w:rsidRPr="00521C9B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Целью оценки коррупционных рисков является определение конкретных бизнес-процессов и деловых операций в д</w:t>
      </w:r>
      <w:r w:rsidR="00E77002">
        <w:rPr>
          <w:rFonts w:ascii="Times New Roman" w:eastAsia="Times New Roman" w:hAnsi="Times New Roman" w:cs="Times New Roman"/>
          <w:sz w:val="24"/>
          <w:szCs w:val="24"/>
        </w:rPr>
        <w:t xml:space="preserve">еятельности </w:t>
      </w:r>
      <w:r w:rsidR="00E77002" w:rsidRPr="00400FF9">
        <w:rPr>
          <w:rFonts w:ascii="Times New Roman" w:hAnsi="Times New Roman" w:cs="Times New Roman"/>
        </w:rPr>
        <w:t xml:space="preserve">МУ СКСК </w:t>
      </w:r>
      <w:proofErr w:type="spellStart"/>
      <w:r w:rsidR="00E77002" w:rsidRPr="00400FF9">
        <w:rPr>
          <w:rFonts w:ascii="Times New Roman" w:hAnsi="Times New Roman" w:cs="Times New Roman"/>
        </w:rPr>
        <w:t>Оекского</w:t>
      </w:r>
      <w:proofErr w:type="spellEnd"/>
      <w:r w:rsidR="00E77002" w:rsidRPr="00400FF9">
        <w:rPr>
          <w:rFonts w:ascii="Times New Roman" w:hAnsi="Times New Roman" w:cs="Times New Roman"/>
        </w:rPr>
        <w:t xml:space="preserve"> МО</w:t>
      </w:r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, при реализации которых наиболее высока вероятность совершения работниками организации коррупционных </w:t>
      </w:r>
      <w:proofErr w:type="gramStart"/>
      <w:r w:rsidRPr="00521C9B">
        <w:rPr>
          <w:rFonts w:ascii="Times New Roman" w:eastAsia="Times New Roman" w:hAnsi="Times New Roman" w:cs="Times New Roman"/>
          <w:sz w:val="24"/>
          <w:szCs w:val="24"/>
        </w:rPr>
        <w:t>правонарушений</w:t>
      </w:r>
      <w:proofErr w:type="gram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как в целях получения личной выгоды, так и в целях получения выгоды организацией.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Оценка коррупционных рисков является важнейшим элементом </w:t>
      </w:r>
      <w:proofErr w:type="spellStart"/>
      <w:r w:rsidRPr="00521C9B">
        <w:rPr>
          <w:rFonts w:ascii="Times New Roman" w:eastAsia="Times New Roman" w:hAnsi="Times New Roman" w:cs="Times New Roman"/>
          <w:sz w:val="24"/>
          <w:szCs w:val="24"/>
        </w:rPr>
        <w:t>антикоррупционной</w:t>
      </w:r>
      <w:proofErr w:type="spell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политики. Она позволяет обеспечить соответствие реализуемых </w:t>
      </w:r>
      <w:proofErr w:type="spellStart"/>
      <w:r w:rsidRPr="00521C9B">
        <w:rPr>
          <w:rFonts w:ascii="Times New Roman" w:eastAsia="Times New Roman" w:hAnsi="Times New Roman" w:cs="Times New Roman"/>
          <w:sz w:val="24"/>
          <w:szCs w:val="24"/>
        </w:rPr>
        <w:t>антикоррупционных</w:t>
      </w:r>
      <w:proofErr w:type="spell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21C9B">
        <w:rPr>
          <w:rFonts w:ascii="Times New Roman" w:eastAsia="Times New Roman" w:hAnsi="Times New Roman" w:cs="Times New Roman"/>
          <w:sz w:val="24"/>
          <w:szCs w:val="24"/>
        </w:rPr>
        <w:lastRenderedPageBreak/>
        <w:t>мероприятий специфике деятельности организации и рационально использовать ресурсы, направляемые на проведение работы по профилактике коррупции.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Оценку коррупционных </w:t>
      </w:r>
      <w:proofErr w:type="gramStart"/>
      <w:r w:rsidRPr="00521C9B">
        <w:rPr>
          <w:rFonts w:ascii="Times New Roman" w:eastAsia="Times New Roman" w:hAnsi="Times New Roman" w:cs="Times New Roman"/>
          <w:sz w:val="24"/>
          <w:szCs w:val="24"/>
        </w:rPr>
        <w:t>рисков</w:t>
      </w:r>
      <w:proofErr w:type="gram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возможно проводить как на стадии разработки </w:t>
      </w:r>
      <w:proofErr w:type="spellStart"/>
      <w:r w:rsidRPr="00521C9B">
        <w:rPr>
          <w:rFonts w:ascii="Times New Roman" w:eastAsia="Times New Roman" w:hAnsi="Times New Roman" w:cs="Times New Roman"/>
          <w:sz w:val="24"/>
          <w:szCs w:val="24"/>
        </w:rPr>
        <w:t>антикоррупционной</w:t>
      </w:r>
      <w:proofErr w:type="spell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политики, так и после ее утверждения на регулярной основе. При этом возможен следующий порядок проведения оценки коррупционных рисков:</w:t>
      </w:r>
    </w:p>
    <w:p w:rsidR="00521C9B" w:rsidRPr="00521C9B" w:rsidRDefault="00521C9B" w:rsidP="00521C9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представить деятельность организации в виде отдельных бизнес-процессов, в каждом из которых выделить составные элементы (</w:t>
      </w:r>
      <w:proofErr w:type="spellStart"/>
      <w:r w:rsidRPr="00521C9B">
        <w:rPr>
          <w:rFonts w:ascii="Times New Roman" w:eastAsia="Times New Roman" w:hAnsi="Times New Roman" w:cs="Times New Roman"/>
          <w:sz w:val="24"/>
          <w:szCs w:val="24"/>
        </w:rPr>
        <w:t>подпроцессы</w:t>
      </w:r>
      <w:proofErr w:type="spellEnd"/>
      <w:r w:rsidRPr="00521C9B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521C9B" w:rsidRPr="00521C9B" w:rsidRDefault="00521C9B" w:rsidP="00521C9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выделить «критические точки» - для каждого бизнес-процесса определить те элементы (</w:t>
      </w:r>
      <w:proofErr w:type="spellStart"/>
      <w:r w:rsidRPr="00521C9B">
        <w:rPr>
          <w:rFonts w:ascii="Times New Roman" w:eastAsia="Times New Roman" w:hAnsi="Times New Roman" w:cs="Times New Roman"/>
          <w:sz w:val="24"/>
          <w:szCs w:val="24"/>
        </w:rPr>
        <w:t>подпроцессы</w:t>
      </w:r>
      <w:proofErr w:type="spellEnd"/>
      <w:r w:rsidRPr="00521C9B">
        <w:rPr>
          <w:rFonts w:ascii="Times New Roman" w:eastAsia="Times New Roman" w:hAnsi="Times New Roman" w:cs="Times New Roman"/>
          <w:sz w:val="24"/>
          <w:szCs w:val="24"/>
        </w:rPr>
        <w:t>), при реализации которых наиболее вероятно возникновение коррупционных правонарушений.</w:t>
      </w:r>
    </w:p>
    <w:p w:rsidR="00521C9B" w:rsidRPr="00521C9B" w:rsidRDefault="00521C9B" w:rsidP="00521C9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для каждого </w:t>
      </w:r>
      <w:proofErr w:type="spellStart"/>
      <w:r w:rsidRPr="00521C9B">
        <w:rPr>
          <w:rFonts w:ascii="Times New Roman" w:eastAsia="Times New Roman" w:hAnsi="Times New Roman" w:cs="Times New Roman"/>
          <w:sz w:val="24"/>
          <w:szCs w:val="24"/>
        </w:rPr>
        <w:t>подпроцесса</w:t>
      </w:r>
      <w:proofErr w:type="spell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, реализация которого связана с коррупционным риском, составить описание возможных коррупционных правонарушений, включающее: </w:t>
      </w:r>
    </w:p>
    <w:p w:rsidR="00521C9B" w:rsidRPr="00521C9B" w:rsidRDefault="00521C9B" w:rsidP="00521C9B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характеристику выгоды или преимущества, которое может быть получено организацией или ее отдельными работниками при совершении «коррупционного правонарушения»;</w:t>
      </w:r>
    </w:p>
    <w:p w:rsidR="00521C9B" w:rsidRPr="00521C9B" w:rsidRDefault="00521C9B" w:rsidP="00521C9B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должности в организации, которые являются «ключевыми» для совершения коррупционного правонарушения – участие каких должностных лиц организации необходимо, чтобы совершение коррупционного правонарушения стало возможным;</w:t>
      </w:r>
    </w:p>
    <w:p w:rsidR="00521C9B" w:rsidRPr="00521C9B" w:rsidRDefault="00521C9B" w:rsidP="00521C9B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вероятные формы осуществления коррупционных платежей.</w:t>
      </w:r>
    </w:p>
    <w:p w:rsidR="00521C9B" w:rsidRPr="00521C9B" w:rsidRDefault="00521C9B" w:rsidP="00521C9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На основании проведенного анализа подготовить «карту коррупционных рисков организации» - сводное описание «критических точек» и возможных коррупционных правонарушений.</w:t>
      </w:r>
    </w:p>
    <w:p w:rsidR="00521C9B" w:rsidRPr="00521C9B" w:rsidRDefault="00521C9B" w:rsidP="00521C9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Сформировать перечень должностей, связанных с высоким коррупционным риском. В отношении работников, замещающих такие должности, могут быть установлены специальные </w:t>
      </w:r>
      <w:proofErr w:type="spellStart"/>
      <w:r w:rsidRPr="00521C9B">
        <w:rPr>
          <w:rFonts w:ascii="Times New Roman" w:eastAsia="Times New Roman" w:hAnsi="Times New Roman" w:cs="Times New Roman"/>
          <w:sz w:val="24"/>
          <w:szCs w:val="24"/>
        </w:rPr>
        <w:t>антикоррупционные</w:t>
      </w:r>
      <w:proofErr w:type="spell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процедуры и требования, например, регулярное заполнение декларации о конфликте интересов.</w:t>
      </w:r>
    </w:p>
    <w:p w:rsidR="00521C9B" w:rsidRPr="00521C9B" w:rsidRDefault="00521C9B" w:rsidP="00521C9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Разработать комплекс мер по устранению или минимизации коррупционных рисков. Такие меры предполагается разработать для каждой «критической точки». В зависимости от специфики конкретного бизнес-процесса такие меры могут включать: </w:t>
      </w:r>
    </w:p>
    <w:p w:rsidR="00521C9B" w:rsidRPr="00521C9B" w:rsidRDefault="00521C9B" w:rsidP="00521C9B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детальную регламентацию способа и сроков совершения действий работником в «критической точке»;</w:t>
      </w:r>
    </w:p>
    <w:p w:rsidR="00521C9B" w:rsidRPr="00521C9B" w:rsidRDefault="00521C9B" w:rsidP="00521C9B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21C9B">
        <w:rPr>
          <w:rFonts w:ascii="Times New Roman" w:eastAsia="Times New Roman" w:hAnsi="Times New Roman" w:cs="Times New Roman"/>
          <w:sz w:val="24"/>
          <w:szCs w:val="24"/>
        </w:rPr>
        <w:t>реинжиниринг</w:t>
      </w:r>
      <w:proofErr w:type="spell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функций, в том числе их перераспределение между структурными подразделениями внутри организации;</w:t>
      </w:r>
    </w:p>
    <w:p w:rsidR="00521C9B" w:rsidRPr="00521C9B" w:rsidRDefault="00521C9B" w:rsidP="00521C9B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введение или расширение процессуальных форм внешнего взаимодействия работников организации (с представителями контрагентов, органов государственной власти и др.), например, использование информационных технологий в качестве приоритетного направления для осуществления такого взаимодействия;</w:t>
      </w:r>
    </w:p>
    <w:p w:rsidR="00521C9B" w:rsidRPr="00521C9B" w:rsidRDefault="00521C9B" w:rsidP="00521C9B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установление дополнительных форм отчетности работников о результатах принятых решений;</w:t>
      </w:r>
    </w:p>
    <w:p w:rsidR="00521C9B" w:rsidRDefault="00521C9B" w:rsidP="00521C9B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введение ограничений, затрудняющих осуществление коррупционных платежей и т.д.</w:t>
      </w:r>
    </w:p>
    <w:p w:rsidR="00BC274E" w:rsidRDefault="00BC274E" w:rsidP="00BC27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C274E" w:rsidRPr="00521C9B" w:rsidRDefault="00BC274E" w:rsidP="00BC27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21C9B" w:rsidRPr="00E77002" w:rsidRDefault="00521C9B" w:rsidP="00E77002">
      <w:pPr>
        <w:spacing w:before="100" w:beforeAutospacing="1" w:after="100" w:afterAutospacing="1" w:line="240" w:lineRule="auto"/>
        <w:ind w:left="180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 </w:t>
      </w:r>
      <w:bookmarkStart w:id="6" w:name="_Toc369706634"/>
      <w:r w:rsidR="00E77002" w:rsidRPr="00E77002">
        <w:rPr>
          <w:rFonts w:ascii="Times New Roman" w:eastAsia="Times New Roman" w:hAnsi="Times New Roman" w:cs="Times New Roman"/>
          <w:b/>
          <w:bCs/>
          <w:sz w:val="24"/>
          <w:szCs w:val="24"/>
        </w:rPr>
        <w:t>4.</w:t>
      </w:r>
      <w:r w:rsidRPr="00E77002">
        <w:rPr>
          <w:rFonts w:ascii="Times New Roman" w:eastAsia="Times New Roman" w:hAnsi="Times New Roman" w:cs="Times New Roman"/>
          <w:b/>
          <w:bCs/>
          <w:sz w:val="24"/>
          <w:szCs w:val="24"/>
        </w:rPr>
        <w:t>4. Выявление и урегулирование конфликта интересов</w:t>
      </w:r>
      <w:bookmarkEnd w:id="6"/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lastRenderedPageBreak/>
        <w:t> Своевременное выявление конфликта интересов в деятельности</w:t>
      </w:r>
      <w:r w:rsidR="00E77002">
        <w:rPr>
          <w:rFonts w:ascii="Times New Roman" w:eastAsia="Times New Roman" w:hAnsi="Times New Roman" w:cs="Times New Roman"/>
          <w:sz w:val="24"/>
          <w:szCs w:val="24"/>
        </w:rPr>
        <w:t xml:space="preserve"> работников </w:t>
      </w:r>
      <w:r w:rsidR="00E77002" w:rsidRPr="00400FF9">
        <w:rPr>
          <w:rFonts w:ascii="Times New Roman" w:hAnsi="Times New Roman" w:cs="Times New Roman"/>
        </w:rPr>
        <w:t xml:space="preserve">МУ СКСК </w:t>
      </w:r>
      <w:proofErr w:type="spellStart"/>
      <w:r w:rsidR="00E77002" w:rsidRPr="00400FF9">
        <w:rPr>
          <w:rFonts w:ascii="Times New Roman" w:hAnsi="Times New Roman" w:cs="Times New Roman"/>
        </w:rPr>
        <w:t>Оекского</w:t>
      </w:r>
      <w:proofErr w:type="spellEnd"/>
      <w:r w:rsidR="00E77002" w:rsidRPr="00400FF9">
        <w:rPr>
          <w:rFonts w:ascii="Times New Roman" w:hAnsi="Times New Roman" w:cs="Times New Roman"/>
        </w:rPr>
        <w:t xml:space="preserve"> МО</w:t>
      </w:r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является одним из ключевых элементов предотвращения коррупционных правонарушений.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При этом следует учитывать, что конфликт интересов может принимать множество различных форм. С целью регулирования и предотвращения конфликта интересов в деятельности своих работников (а значит и возможных негативных последствий конфликта интересов для организации) принято Положение о конфликте интересов.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Положение о конфликте интересов – это внутренний документ организации, устанавливающий порядок выявления и урегулирования конфликтов интересов, возникающих у работников организации в ходе выполнения ими трудовых обязанностей. При разработке положения о конфликте интересов в него  включены следующие аспекты:</w:t>
      </w:r>
    </w:p>
    <w:p w:rsidR="00521C9B" w:rsidRPr="00521C9B" w:rsidRDefault="00521C9B" w:rsidP="00521C9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цели и задачи положения о конфликте интересов;</w:t>
      </w:r>
    </w:p>
    <w:p w:rsidR="00521C9B" w:rsidRPr="00521C9B" w:rsidRDefault="00521C9B" w:rsidP="00521C9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используемые в положении понятия и определения;</w:t>
      </w:r>
    </w:p>
    <w:p w:rsidR="00521C9B" w:rsidRPr="00521C9B" w:rsidRDefault="00521C9B" w:rsidP="00521C9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круг лиц, попадающих под действие положения;</w:t>
      </w:r>
    </w:p>
    <w:p w:rsidR="00521C9B" w:rsidRPr="00521C9B" w:rsidRDefault="00521C9B" w:rsidP="00521C9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основные принципы управления конфликтом интересов в организации;</w:t>
      </w:r>
    </w:p>
    <w:p w:rsidR="00521C9B" w:rsidRPr="00521C9B" w:rsidRDefault="00521C9B" w:rsidP="00521C9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порядок раскрытия конфликта интересов работником организации и порядок его урегулирования, в том числе возможные способы разрешения возникшего конфликта интересов;</w:t>
      </w:r>
    </w:p>
    <w:p w:rsidR="00521C9B" w:rsidRPr="00521C9B" w:rsidRDefault="00521C9B" w:rsidP="00521C9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обязанности работников в связи с раскрытием и урегулированием конфликта интересов;</w:t>
      </w:r>
    </w:p>
    <w:p w:rsidR="00521C9B" w:rsidRPr="00521C9B" w:rsidRDefault="00521C9B" w:rsidP="00521C9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определение лиц, ответственных за прием сведений о возникшем конфликте интересов и рассмотрение этих сведений;</w:t>
      </w:r>
    </w:p>
    <w:p w:rsidR="00521C9B" w:rsidRPr="00521C9B" w:rsidRDefault="00521C9B" w:rsidP="00521C9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ответственность работников за несоблюдение положения о конфликте интересов.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E77002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Круг лиц, попадающих под действие положения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Действие положения распространяется на всех работников организации вне зависимости от уровня занимаемой должности. Обязанность соблюдать положение закреплена и для физических лиц, сотрудничающих с организацией на основе гражданско-правовых договоров. В этом случае соответствующие положения включаются в текст договоров.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77002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Основные принципы управления конфликтом интересов в организации</w:t>
      </w:r>
    </w:p>
    <w:p w:rsid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Одна из сложных задач по предотвращению и урегулированию конфликта интересов - соблюдение баланса между интересами организации как единого целого и личной заинтересованности работников организации. С одной стороны, работники организации имеют право в свободное от основной работы время заниматься иной трудовой, предпринимательской и политической деятельностью, вступать в имущественные отношения. С другой стороны, такая частная деятельность работников, а также имеющиеся у работников семейные и иные личные отношения могут нанести серьезный ущерб интересам организации. Основной задачей деятельности организации по предотвращению и урегулированию конфликта интересов является ограничение влияния частных интересов, личной заинтересованности работников на реализуемые ими трудовые функции, принимаемые деловые решения.</w:t>
      </w:r>
    </w:p>
    <w:p w:rsidR="00BC274E" w:rsidRPr="00521C9B" w:rsidRDefault="00BC274E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В основу работы по управлению конфликтом </w:t>
      </w:r>
      <w:r w:rsidR="00E77002">
        <w:rPr>
          <w:rFonts w:ascii="Times New Roman" w:eastAsia="Times New Roman" w:hAnsi="Times New Roman" w:cs="Times New Roman"/>
          <w:sz w:val="24"/>
          <w:szCs w:val="24"/>
        </w:rPr>
        <w:t xml:space="preserve">интересов в </w:t>
      </w:r>
      <w:r w:rsidR="00E77002" w:rsidRPr="00400FF9">
        <w:rPr>
          <w:rFonts w:ascii="Times New Roman" w:hAnsi="Times New Roman" w:cs="Times New Roman"/>
        </w:rPr>
        <w:t xml:space="preserve">МУ СКСК </w:t>
      </w:r>
      <w:proofErr w:type="spellStart"/>
      <w:r w:rsidR="00E77002" w:rsidRPr="00400FF9">
        <w:rPr>
          <w:rFonts w:ascii="Times New Roman" w:hAnsi="Times New Roman" w:cs="Times New Roman"/>
        </w:rPr>
        <w:t>Оекского</w:t>
      </w:r>
      <w:proofErr w:type="spellEnd"/>
      <w:r w:rsidR="00E77002" w:rsidRPr="00400FF9">
        <w:rPr>
          <w:rFonts w:ascii="Times New Roman" w:hAnsi="Times New Roman" w:cs="Times New Roman"/>
        </w:rPr>
        <w:t xml:space="preserve"> МО</w:t>
      </w:r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положены следующие принципы:</w:t>
      </w:r>
    </w:p>
    <w:p w:rsidR="00521C9B" w:rsidRPr="00521C9B" w:rsidRDefault="00521C9B" w:rsidP="00521C9B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lastRenderedPageBreak/>
        <w:t>обязательность раскрытия сведений о реальном или потенциальном конфликте интересов;</w:t>
      </w:r>
    </w:p>
    <w:p w:rsidR="00521C9B" w:rsidRPr="00521C9B" w:rsidRDefault="00521C9B" w:rsidP="00521C9B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индивидуальное рассмотрение и оценка </w:t>
      </w:r>
      <w:proofErr w:type="spellStart"/>
      <w:r w:rsidRPr="00521C9B">
        <w:rPr>
          <w:rFonts w:ascii="Times New Roman" w:eastAsia="Times New Roman" w:hAnsi="Times New Roman" w:cs="Times New Roman"/>
          <w:sz w:val="24"/>
          <w:szCs w:val="24"/>
        </w:rPr>
        <w:t>репутационных</w:t>
      </w:r>
      <w:proofErr w:type="spell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рисков для организации при выявлении каждого конфликта интересов и его урегулирование;</w:t>
      </w:r>
    </w:p>
    <w:p w:rsidR="00521C9B" w:rsidRPr="00521C9B" w:rsidRDefault="00521C9B" w:rsidP="00521C9B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конфиденциальность процесса раскрытия сведений о конфликте интересов и процесса его урегулирования;</w:t>
      </w:r>
    </w:p>
    <w:p w:rsidR="00521C9B" w:rsidRPr="00521C9B" w:rsidRDefault="00521C9B" w:rsidP="00521C9B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соблюдение баланса интересов организации и работника при урегулировании конфликта интересов;</w:t>
      </w:r>
    </w:p>
    <w:p w:rsidR="00521C9B" w:rsidRPr="00521C9B" w:rsidRDefault="00521C9B" w:rsidP="00521C9B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защита работника от преследования в связи с сообщением о конфликте интересов, который был своевременно раскрыт работником и урегулирован (предотвращен) организацией.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77002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Обязанности работников в связи с раскрытием и урегулированием конфликта интересов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В Положении о конфликте интересов закреплены следующие обязанности работников в связи с раскрытием и урегулированием конфликта интересов:</w:t>
      </w:r>
    </w:p>
    <w:p w:rsidR="00521C9B" w:rsidRPr="00521C9B" w:rsidRDefault="00521C9B" w:rsidP="00521C9B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при принятии решений по деловым вопросам и выполнении своих трудовых обязанностей руководствоваться интересами организации – без учета своих личных интересов, интересов своих родственников и друзей;</w:t>
      </w:r>
    </w:p>
    <w:p w:rsidR="00521C9B" w:rsidRPr="00521C9B" w:rsidRDefault="00521C9B" w:rsidP="00521C9B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избегать (по возможности) ситуаций и обстоятельств, которые могут привести к конфликту интересов;</w:t>
      </w:r>
    </w:p>
    <w:p w:rsidR="00521C9B" w:rsidRPr="00521C9B" w:rsidRDefault="00521C9B" w:rsidP="00521C9B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раскрывать возникший (реальный) или потенциальный конфликт интересов;</w:t>
      </w:r>
    </w:p>
    <w:p w:rsidR="00521C9B" w:rsidRPr="00521C9B" w:rsidRDefault="00521C9B" w:rsidP="00521C9B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содействовать урегулированию возникшего конфликта интересов.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77002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Порядок раскрытия конфликта интересов работником организации и порядок его урегулирования, в том числе возможные способы разрешения возникшего конфликта интересов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В организации установлена процедура раскрытия конфликта интересов, утверждена локальным нормативным актом и доведена до сведения всех работников организации. В организации установлены различных видов раскрытия конфликта интересов, в том числе:</w:t>
      </w:r>
    </w:p>
    <w:p w:rsidR="00521C9B" w:rsidRPr="00521C9B" w:rsidRDefault="00521C9B" w:rsidP="00521C9B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раскрытие сведений о конфликте интересов при приеме на работу;</w:t>
      </w:r>
    </w:p>
    <w:p w:rsidR="00521C9B" w:rsidRPr="00521C9B" w:rsidRDefault="00521C9B" w:rsidP="00521C9B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раскрытие сведений о конфликте интересов при назначении на новую должность;</w:t>
      </w:r>
    </w:p>
    <w:p w:rsidR="00521C9B" w:rsidRPr="00521C9B" w:rsidRDefault="00521C9B" w:rsidP="00521C9B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разовое раскрытие сведений по мере возникновения ситуаций конфликта интересов;</w:t>
      </w:r>
    </w:p>
    <w:p w:rsidR="00521C9B" w:rsidRPr="00521C9B" w:rsidRDefault="00521C9B" w:rsidP="00521C9B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раскрытие сведений о конфликте интересов в ходе проведения плановых аттестаций на соблюдение этических норм ведения деятельности, принятых в организации).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Раскрытие сведений о конфликте интересов желательно осуществлять в письменном виде. Может быть допустимым первоначальное раскрытие конфликта интересов в устной форме с последующей фиксацией в письменном виде.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Организация берет на себя обязательство конфиденциального рассмотрения представленных сведений и урегулирования конфликта интересов.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Поступившая информация должна быть тщательно проверена уполномоченным на это должностным лицом с целью оценки серьезности возникающих для организации рисков и выбора наиболее подходящей формы урегулирования конфликта интересов. Следует </w:t>
      </w:r>
      <w:r w:rsidRPr="00521C9B">
        <w:rPr>
          <w:rFonts w:ascii="Times New Roman" w:eastAsia="Times New Roman" w:hAnsi="Times New Roman" w:cs="Times New Roman"/>
          <w:sz w:val="24"/>
          <w:szCs w:val="24"/>
        </w:rPr>
        <w:lastRenderedPageBreak/>
        <w:t>иметь в виду, что в итоге этой работы организация может прийти к выводу, что ситуация, сведения о которой были представлены работником, не является конфликтом интересов и, как следствие, не нуждается в специальных способах урегулирования. Организация также может прийти к выводу, что конфликт интересов имеет место, и использовать различные способы его разрешения, в том числе:</w:t>
      </w:r>
    </w:p>
    <w:p w:rsidR="00521C9B" w:rsidRPr="00521C9B" w:rsidRDefault="00521C9B" w:rsidP="00521C9B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ограничение доступа работника к конкретной информации, которая может затрагивать личные интересы работника;</w:t>
      </w:r>
    </w:p>
    <w:p w:rsidR="00521C9B" w:rsidRPr="00521C9B" w:rsidRDefault="00521C9B" w:rsidP="00521C9B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добровольный отказ работника организации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 w:rsidR="00521C9B" w:rsidRPr="00521C9B" w:rsidRDefault="00521C9B" w:rsidP="00521C9B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пересмотр и изменение функциональных обязанностей работника;</w:t>
      </w:r>
    </w:p>
    <w:p w:rsidR="00521C9B" w:rsidRPr="00521C9B" w:rsidRDefault="00521C9B" w:rsidP="00521C9B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временное отстранение работника от должности, если его личные интересы входят в противоречие с функциональными обязанностями;</w:t>
      </w:r>
    </w:p>
    <w:p w:rsidR="00521C9B" w:rsidRPr="00521C9B" w:rsidRDefault="00521C9B" w:rsidP="00521C9B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перевод работника на должность, предусматривающую выполнение функциональных обязанностей, не связанных с конфликтом интересов;</w:t>
      </w:r>
    </w:p>
    <w:p w:rsidR="00521C9B" w:rsidRPr="00521C9B" w:rsidRDefault="00521C9B" w:rsidP="00521C9B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передача работником принадлежащего ему имущества, являющегося основой возникновения конфликта интересов, в доверительное управление;</w:t>
      </w:r>
    </w:p>
    <w:p w:rsidR="00521C9B" w:rsidRPr="00521C9B" w:rsidRDefault="00521C9B" w:rsidP="00521C9B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отказ работника от своего личного интереса, порождающего конфликт с интересами организации;</w:t>
      </w:r>
    </w:p>
    <w:p w:rsidR="00521C9B" w:rsidRPr="00521C9B" w:rsidRDefault="00521C9B" w:rsidP="00521C9B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увольнение работника из организации по инициативе работника;</w:t>
      </w:r>
    </w:p>
    <w:p w:rsidR="00521C9B" w:rsidRPr="00521C9B" w:rsidRDefault="00521C9B" w:rsidP="00521C9B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увольнение работника по инициативе работодателя за совершение дисциплинарного проступка, то есть за неисполнение или ненадлежащее исполнение работником по его вине возложенных на него трудовых обязанностей.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Приведенный перечень способов разрешения конфликта интересов не является исчерпывающим. В каждом конкретном случае по договоренности организации и работника, раскрывшего сведения о конфликте интересов, могут быть найдены иные формы его урегулирования.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При разрешении имеющегося конфликта интересов следует выбрать наиболее «мягкую» меру урегулирования из возможных с учетом существующих обстоятельств. Более жесткие меры следует использовать только в случае, когда это вызвано реальной необходимостью или в случае, если более «мягкие» меры оказались недостаточно эффективными. При принятии решения о выборе конкретного метода разрешения конфликта интересов важно учитывать значимость личного интереса работника и вероятность того, что этот личный интерес будет реализован в ущерб интересам организации.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77002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Определение лиц, ответственных за прием сведений о возникшем конфликте интересов и рассмотрение этих сведений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Определение должностных лиц, ответственных за прием сведений о возникающих (имеющихся) конфликтах интересов, является существенным элементом в реализации </w:t>
      </w:r>
      <w:proofErr w:type="spellStart"/>
      <w:r w:rsidRPr="00521C9B">
        <w:rPr>
          <w:rFonts w:ascii="Times New Roman" w:eastAsia="Times New Roman" w:hAnsi="Times New Roman" w:cs="Times New Roman"/>
          <w:sz w:val="24"/>
          <w:szCs w:val="24"/>
        </w:rPr>
        <w:t>антикоррупционной</w:t>
      </w:r>
      <w:proofErr w:type="spell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политики. Таким лицом может быть непосредственный руководитель клубного </w:t>
      </w:r>
      <w:r w:rsidR="00BC274E">
        <w:rPr>
          <w:rFonts w:ascii="Times New Roman" w:eastAsia="Times New Roman" w:hAnsi="Times New Roman" w:cs="Times New Roman"/>
          <w:sz w:val="24"/>
          <w:szCs w:val="24"/>
        </w:rPr>
        <w:t xml:space="preserve">работника, генеральный </w:t>
      </w:r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директор организации. Рассмотрение полученной информации целесообразно проводить коллегиально: в обсуждении могут принять участие упомянутые выше лица, юрист (при его наличии), руководитель более высокого звена и т.д.</w:t>
      </w:r>
    </w:p>
    <w:p w:rsidR="00521C9B" w:rsidRPr="00521C9B" w:rsidRDefault="00E77002" w:rsidP="00521C9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7" w:name="_Toc369706635"/>
      <w:r w:rsidRPr="00E77002">
        <w:rPr>
          <w:rFonts w:ascii="Times New Roman" w:eastAsia="Times New Roman" w:hAnsi="Times New Roman" w:cs="Times New Roman"/>
          <w:b/>
          <w:bCs/>
          <w:sz w:val="24"/>
          <w:szCs w:val="24"/>
        </w:rPr>
        <w:t>4.</w:t>
      </w:r>
      <w:r w:rsidR="00521C9B" w:rsidRPr="00521C9B">
        <w:rPr>
          <w:rFonts w:ascii="Times New Roman" w:eastAsia="Times New Roman" w:hAnsi="Times New Roman" w:cs="Times New Roman"/>
          <w:b/>
          <w:bCs/>
          <w:sz w:val="24"/>
          <w:szCs w:val="24"/>
        </w:rPr>
        <w:t>5. Внедрение стандартов поведения работников организации</w:t>
      </w:r>
      <w:bookmarkEnd w:id="7"/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 Важным элементом работы по предупреждению коррупции является внедрение </w:t>
      </w:r>
      <w:proofErr w:type="spellStart"/>
      <w:r w:rsidRPr="00521C9B">
        <w:rPr>
          <w:rFonts w:ascii="Times New Roman" w:eastAsia="Times New Roman" w:hAnsi="Times New Roman" w:cs="Times New Roman"/>
          <w:sz w:val="24"/>
          <w:szCs w:val="24"/>
        </w:rPr>
        <w:t>антикоррупционных</w:t>
      </w:r>
      <w:proofErr w:type="spell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стандартов поведения работников в корпоративную культуру организации. Исходя из собственных потребностей, задач и специфики деятельности, в этих целях в организации разработан и принят кодекс этики и служебного поведения работников организации. При этом следует иметь в виду, что такой кодекс имеет более широкий спектр действия, чем регулирование вопросов, связанных непосредственно с запретом совершения коррупционных правонарушений. Кодекс устанавливает ряд правил и стандартов поведения работников, затрагивающих общую этику деловых отношений и направленных на формирование этичного, добросовестного поведения работников и организации в целом. Он устанавливает конкретные, обязательные для соблюдения правила поведения. Кодекс этики и служ</w:t>
      </w:r>
      <w:r w:rsidR="00E77002">
        <w:rPr>
          <w:rFonts w:ascii="Times New Roman" w:eastAsia="Times New Roman" w:hAnsi="Times New Roman" w:cs="Times New Roman"/>
          <w:sz w:val="24"/>
          <w:szCs w:val="24"/>
        </w:rPr>
        <w:t>ебного поведения закрепляет таки</w:t>
      </w:r>
      <w:r w:rsidRPr="00521C9B">
        <w:rPr>
          <w:rFonts w:ascii="Times New Roman" w:eastAsia="Times New Roman" w:hAnsi="Times New Roman" w:cs="Times New Roman"/>
          <w:sz w:val="24"/>
          <w:szCs w:val="24"/>
        </w:rPr>
        <w:t>е общие ценности, принципы и правила поведения:</w:t>
      </w:r>
    </w:p>
    <w:p w:rsidR="00521C9B" w:rsidRPr="00521C9B" w:rsidRDefault="00521C9B" w:rsidP="00521C9B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соблюдение высоких этических стандартов поведения;</w:t>
      </w:r>
    </w:p>
    <w:p w:rsidR="00521C9B" w:rsidRPr="00521C9B" w:rsidRDefault="00521C9B" w:rsidP="00521C9B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поддержание высоких стандартов профессиональной деятельности;</w:t>
      </w:r>
    </w:p>
    <w:p w:rsidR="00521C9B" w:rsidRPr="00521C9B" w:rsidRDefault="00521C9B" w:rsidP="00521C9B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следование лучшим практикам корпоративного управления;</w:t>
      </w:r>
    </w:p>
    <w:p w:rsidR="00521C9B" w:rsidRPr="00521C9B" w:rsidRDefault="00521C9B" w:rsidP="00521C9B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создание и поддержание атмосферы доверия и взаимного уважения;</w:t>
      </w:r>
    </w:p>
    <w:p w:rsidR="00521C9B" w:rsidRPr="00521C9B" w:rsidRDefault="00521C9B" w:rsidP="00521C9B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следование принципу добросовестной конкуренции;</w:t>
      </w:r>
    </w:p>
    <w:p w:rsidR="00521C9B" w:rsidRPr="00521C9B" w:rsidRDefault="00521C9B" w:rsidP="00521C9B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следование принципу социальной ответственности бизнеса;</w:t>
      </w:r>
    </w:p>
    <w:p w:rsidR="00521C9B" w:rsidRPr="00521C9B" w:rsidRDefault="00521C9B" w:rsidP="00521C9B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соблюдение законности и принятых на себя договорных обязательств;</w:t>
      </w:r>
    </w:p>
    <w:p w:rsidR="00521C9B" w:rsidRPr="00521C9B" w:rsidRDefault="00521C9B" w:rsidP="00521C9B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соблюдение принципов объективности и честности при принятии кадровых решений. </w:t>
      </w:r>
    </w:p>
    <w:p w:rsidR="00521C9B" w:rsidRPr="00521C9B" w:rsidRDefault="00E77002" w:rsidP="00521C9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8" w:name="_Toc369706636"/>
      <w:r w:rsidRPr="00E77002">
        <w:rPr>
          <w:rFonts w:ascii="Times New Roman" w:eastAsia="Times New Roman" w:hAnsi="Times New Roman" w:cs="Times New Roman"/>
          <w:b/>
          <w:bCs/>
          <w:sz w:val="24"/>
          <w:szCs w:val="24"/>
        </w:rPr>
        <w:t>4.</w:t>
      </w:r>
      <w:r w:rsidR="00521C9B" w:rsidRPr="00521C9B">
        <w:rPr>
          <w:rFonts w:ascii="Times New Roman" w:eastAsia="Times New Roman" w:hAnsi="Times New Roman" w:cs="Times New Roman"/>
          <w:b/>
          <w:bCs/>
          <w:sz w:val="24"/>
          <w:szCs w:val="24"/>
        </w:rPr>
        <w:t>6. Консультирование и обучение работников организации</w:t>
      </w:r>
      <w:bookmarkEnd w:id="8"/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 При организации </w:t>
      </w:r>
      <w:proofErr w:type="gramStart"/>
      <w:r w:rsidRPr="00521C9B">
        <w:rPr>
          <w:rFonts w:ascii="Times New Roman" w:eastAsia="Times New Roman" w:hAnsi="Times New Roman" w:cs="Times New Roman"/>
          <w:sz w:val="24"/>
          <w:szCs w:val="24"/>
        </w:rPr>
        <w:t>обучения работников по вопросам</w:t>
      </w:r>
      <w:proofErr w:type="gram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профилактики и противодействия коррупции учитываются цели и задачи обучения, категория обучаемых, (лица, ответственные за противодействие коррупции в организации; руководящие работники; иные работники организации), вид обучения в зависимости от времени его проведения.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Цели и задачи обучения определяют тематику и форму занятий. Обучение может  проводиться по следующей тематике:</w:t>
      </w:r>
    </w:p>
    <w:p w:rsidR="00521C9B" w:rsidRPr="00521C9B" w:rsidRDefault="00521C9B" w:rsidP="00521C9B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коррупция в государственном и частном секторах экономики (теоретическая);</w:t>
      </w:r>
    </w:p>
    <w:p w:rsidR="00521C9B" w:rsidRPr="00521C9B" w:rsidRDefault="00521C9B" w:rsidP="00521C9B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юридическая ответственность за совершение коррупционных правонарушений;</w:t>
      </w:r>
    </w:p>
    <w:p w:rsidR="00521C9B" w:rsidRPr="00521C9B" w:rsidRDefault="00521C9B" w:rsidP="00521C9B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ознакомление с требованиями законодательства и внутренними документами организации по вопросам противодействия коррупции и порядком их применения в деятельности организации (</w:t>
      </w:r>
      <w:proofErr w:type="gramStart"/>
      <w:r w:rsidRPr="00521C9B">
        <w:rPr>
          <w:rFonts w:ascii="Times New Roman" w:eastAsia="Times New Roman" w:hAnsi="Times New Roman" w:cs="Times New Roman"/>
          <w:sz w:val="24"/>
          <w:szCs w:val="24"/>
        </w:rPr>
        <w:t>прикладная</w:t>
      </w:r>
      <w:proofErr w:type="gramEnd"/>
      <w:r w:rsidRPr="00521C9B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521C9B" w:rsidRPr="00521C9B" w:rsidRDefault="00521C9B" w:rsidP="00521C9B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выявление и разрешение конфликта интересов при выполнении трудовых обязанностей (</w:t>
      </w:r>
      <w:proofErr w:type="gramStart"/>
      <w:r w:rsidRPr="00521C9B">
        <w:rPr>
          <w:rFonts w:ascii="Times New Roman" w:eastAsia="Times New Roman" w:hAnsi="Times New Roman" w:cs="Times New Roman"/>
          <w:sz w:val="24"/>
          <w:szCs w:val="24"/>
        </w:rPr>
        <w:t>прикладная</w:t>
      </w:r>
      <w:proofErr w:type="gramEnd"/>
      <w:r w:rsidRPr="00521C9B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521C9B" w:rsidRPr="00521C9B" w:rsidRDefault="00521C9B" w:rsidP="00521C9B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поведение в ситуациях коррупционного риска, в частности в случаях вымогательства взятки со стороны должностных лиц;</w:t>
      </w:r>
    </w:p>
    <w:p w:rsidR="00521C9B" w:rsidRPr="00521C9B" w:rsidRDefault="00521C9B" w:rsidP="00521C9B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взаимодействие с правоохранительными органами по вопросам профилактики и противодействия коррупции (</w:t>
      </w:r>
      <w:proofErr w:type="gramStart"/>
      <w:r w:rsidRPr="00521C9B">
        <w:rPr>
          <w:rFonts w:ascii="Times New Roman" w:eastAsia="Times New Roman" w:hAnsi="Times New Roman" w:cs="Times New Roman"/>
          <w:sz w:val="24"/>
          <w:szCs w:val="24"/>
        </w:rPr>
        <w:t>прикладная</w:t>
      </w:r>
      <w:proofErr w:type="gramEnd"/>
      <w:r w:rsidRPr="00521C9B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В зависимости от времени проведения можно выделить следующие виды обучения:</w:t>
      </w:r>
    </w:p>
    <w:p w:rsidR="00521C9B" w:rsidRPr="00521C9B" w:rsidRDefault="00521C9B" w:rsidP="00521C9B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21C9B">
        <w:rPr>
          <w:rFonts w:ascii="Times New Roman" w:eastAsia="Times New Roman" w:hAnsi="Times New Roman" w:cs="Times New Roman"/>
          <w:sz w:val="24"/>
          <w:szCs w:val="24"/>
        </w:rPr>
        <w:t>обучение по вопросам</w:t>
      </w:r>
      <w:proofErr w:type="gram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профилактики и противодействия коррупции непосредственно после приема на работу;</w:t>
      </w:r>
    </w:p>
    <w:p w:rsidR="00521C9B" w:rsidRPr="00521C9B" w:rsidRDefault="00521C9B" w:rsidP="00521C9B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обучение при назначении работника на иную, более высокую должность, предполагающую исполнение обязанностей, связанных с предупреждением и противодействием коррупции;</w:t>
      </w:r>
    </w:p>
    <w:p w:rsidR="00521C9B" w:rsidRPr="00521C9B" w:rsidRDefault="00521C9B" w:rsidP="00521C9B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lastRenderedPageBreak/>
        <w:t>периодическое обучение работников организации с целью поддержания их знаний и навыков в сфере противодействия коррупции на должном уровне;</w:t>
      </w:r>
    </w:p>
    <w:p w:rsidR="00521C9B" w:rsidRPr="00521C9B" w:rsidRDefault="00521C9B" w:rsidP="00521C9B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дополнительное обучение в случае выявления провалов в реализации </w:t>
      </w:r>
      <w:proofErr w:type="spellStart"/>
      <w:r w:rsidRPr="00521C9B">
        <w:rPr>
          <w:rFonts w:ascii="Times New Roman" w:eastAsia="Times New Roman" w:hAnsi="Times New Roman" w:cs="Times New Roman"/>
          <w:sz w:val="24"/>
          <w:szCs w:val="24"/>
        </w:rPr>
        <w:t>антикоррупционной</w:t>
      </w:r>
      <w:proofErr w:type="spell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политики, одной из причин которых является недостаточность знаний и навыков работников в сфере противодействия коррупции.</w:t>
      </w:r>
    </w:p>
    <w:p w:rsidR="00521C9B" w:rsidRPr="00521C9B" w:rsidRDefault="00521C9B" w:rsidP="00E770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 Консультирование по вопросам противодействия коррупции обычно осуществляется в индивидуальном порядке. Лица организации, ответственные за проведение таког</w:t>
      </w:r>
      <w:r w:rsidR="00BC274E">
        <w:rPr>
          <w:rFonts w:ascii="Times New Roman" w:eastAsia="Times New Roman" w:hAnsi="Times New Roman" w:cs="Times New Roman"/>
          <w:sz w:val="24"/>
          <w:szCs w:val="24"/>
        </w:rPr>
        <w:t>о консультирования; генеральный директор, заведующие структурными подразделениями</w:t>
      </w:r>
      <w:r w:rsidRPr="00521C9B">
        <w:rPr>
          <w:rFonts w:ascii="Times New Roman" w:eastAsia="Times New Roman" w:hAnsi="Times New Roman" w:cs="Times New Roman"/>
          <w:sz w:val="24"/>
          <w:szCs w:val="24"/>
        </w:rPr>
        <w:t>. Консультирование по частным вопросам противодействия коррупции и урегулирования конфликта интересов проводится в конфиденциальном порядке.</w:t>
      </w:r>
    </w:p>
    <w:p w:rsidR="00521C9B" w:rsidRPr="00521C9B" w:rsidRDefault="00521C9B" w:rsidP="00521C9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9" w:name="_Toc369706637"/>
      <w:r w:rsidRPr="00521C9B">
        <w:rPr>
          <w:rFonts w:ascii="Times New Roman" w:eastAsia="Times New Roman" w:hAnsi="Times New Roman" w:cs="Times New Roman"/>
          <w:b/>
          <w:bCs/>
          <w:sz w:val="36"/>
          <w:szCs w:val="36"/>
        </w:rPr>
        <w:t>7. Внутренний контроль и аудит</w:t>
      </w:r>
      <w:bookmarkEnd w:id="9"/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 Федеральным законом от 6 декабря 2011 г. № 402-ФЗ</w:t>
      </w:r>
      <w:r w:rsidR="00E770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«О бухгалтерском учете» установлена обязанность для всех организаций </w:t>
      </w:r>
      <w:proofErr w:type="gramStart"/>
      <w:r w:rsidRPr="00521C9B">
        <w:rPr>
          <w:rFonts w:ascii="Times New Roman" w:eastAsia="Times New Roman" w:hAnsi="Times New Roman" w:cs="Times New Roman"/>
          <w:sz w:val="24"/>
          <w:szCs w:val="24"/>
        </w:rPr>
        <w:t>осуществлять</w:t>
      </w:r>
      <w:proofErr w:type="gram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внутренний контроль хозяйственных операций, а для организаций, бухгалтерская отчетность которых подлежит обязательному аудиту, также обязанность организовать внутренний контроль ведения бухгалтерского учета и составления бухгалтерской отчетности.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Система внутреннего контроля и аудита организации может способствовать профилактике и выявлению коррупционных правонарушений в деятельности организации. При этом наибольший интерес представляет реализация таких задач системы внутреннего контроля и аудита, как обеспечение надежности и достоверности финансовой (бухгалтерской) отчетности организации и обеспечение соответствия деятельности организации требованиям нормативных правовых актов и локальных нормативных актов организации. Для этого система внутреннего контроля и аудита должна учитывать требования </w:t>
      </w:r>
      <w:proofErr w:type="spellStart"/>
      <w:r w:rsidRPr="00521C9B">
        <w:rPr>
          <w:rFonts w:ascii="Times New Roman" w:eastAsia="Times New Roman" w:hAnsi="Times New Roman" w:cs="Times New Roman"/>
          <w:sz w:val="24"/>
          <w:szCs w:val="24"/>
        </w:rPr>
        <w:t>антикоррупционной</w:t>
      </w:r>
      <w:proofErr w:type="spell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политики, реализуемой организацией, в том числе:</w:t>
      </w:r>
    </w:p>
    <w:p w:rsidR="00521C9B" w:rsidRPr="00521C9B" w:rsidRDefault="00521C9B" w:rsidP="00521C9B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проверка соблюдения различных организационных процедур и правил деятельности, которые значимы с точки зрения работы по профилактике и предупреждению коррупции;</w:t>
      </w:r>
    </w:p>
    <w:p w:rsidR="00521C9B" w:rsidRPr="00521C9B" w:rsidRDefault="00521C9B" w:rsidP="00521C9B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контроль документирования операций хозяйственной деятельности организации;</w:t>
      </w:r>
    </w:p>
    <w:p w:rsidR="00521C9B" w:rsidRPr="00521C9B" w:rsidRDefault="00521C9B" w:rsidP="00521C9B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проверка экономической обоснованности осуществляемых операций в сферах коррупционного риска.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Проверка реализации организационных процедур и правил деятельности, которые значимы с точки зрения работы по профилактике и предупреждению коррупции, может охватывать как специальные </w:t>
      </w:r>
      <w:proofErr w:type="spellStart"/>
      <w:r w:rsidRPr="00521C9B">
        <w:rPr>
          <w:rFonts w:ascii="Times New Roman" w:eastAsia="Times New Roman" w:hAnsi="Times New Roman" w:cs="Times New Roman"/>
          <w:sz w:val="24"/>
          <w:szCs w:val="24"/>
        </w:rPr>
        <w:t>антикоррупционные</w:t>
      </w:r>
      <w:proofErr w:type="spell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правила и процедуры, так и иные правила и процедуры, имеющие опосредованное значение (например, некоторые общие нормы и стандарты поведения, представленные в кодексе этики и служебного поведения организации).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Контроль документирования операций хозяйственной </w:t>
      </w:r>
      <w:proofErr w:type="gramStart"/>
      <w:r w:rsidRPr="00521C9B">
        <w:rPr>
          <w:rFonts w:ascii="Times New Roman" w:eastAsia="Times New Roman" w:hAnsi="Times New Roman" w:cs="Times New Roman"/>
          <w:sz w:val="24"/>
          <w:szCs w:val="24"/>
        </w:rPr>
        <w:t>деятельности</w:t>
      </w:r>
      <w:proofErr w:type="gram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прежде всего связан с обязанностью ведения финансовой (бухгалтерской) отчетности организации и направлен на предупреждение и выявление соответствующих нарушений: составления неофициальной отчетности, использования поддельных документов, записи несуществующих расходов, отсутствия первичных учетных документов, исправлений в документах и отчетности, уничтожения документов и отчетности ранее установленного срока и т.д.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lastRenderedPageBreak/>
        <w:t>Проверка экономической обоснованности осуществляемых операций в сферах коррупционного риска может проводиться в отношении обмена деловыми подарками, представительских расходов, благотворительных пожертвований, вознаграждений внешним консультантам и других сфер. При этом следует обращать внимание на наличие обстоятельств – индикаторов неправомерных действий, например:</w:t>
      </w:r>
    </w:p>
    <w:p w:rsidR="00521C9B" w:rsidRPr="00521C9B" w:rsidRDefault="00521C9B" w:rsidP="00521C9B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оплата услуг, характер которых не определен либо вызывает сомнения;</w:t>
      </w:r>
    </w:p>
    <w:p w:rsidR="00521C9B" w:rsidRPr="00521C9B" w:rsidRDefault="00521C9B" w:rsidP="00521C9B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предоставление дорогостоящих подарков, оплата транспортных услуг,  предоставление каких-либо ценностей или благ внешним консультантам, государственным или муниципальным служащим, работникам контрагентов;</w:t>
      </w:r>
    </w:p>
    <w:p w:rsidR="00521C9B" w:rsidRPr="00521C9B" w:rsidRDefault="00521C9B" w:rsidP="00521C9B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выплата посреднику или внешнему консультанту вознаграждения, размер которого превышает обычную плату для организации или плату для данного вида услуг;</w:t>
      </w:r>
    </w:p>
    <w:p w:rsidR="00521C9B" w:rsidRPr="00521C9B" w:rsidRDefault="00521C9B" w:rsidP="00521C9B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закупки или продажи по ценам, значительно отличающимся от </w:t>
      </w:r>
      <w:proofErr w:type="gramStart"/>
      <w:r w:rsidRPr="00521C9B">
        <w:rPr>
          <w:rFonts w:ascii="Times New Roman" w:eastAsia="Times New Roman" w:hAnsi="Times New Roman" w:cs="Times New Roman"/>
          <w:sz w:val="24"/>
          <w:szCs w:val="24"/>
        </w:rPr>
        <w:t>рыночных</w:t>
      </w:r>
      <w:proofErr w:type="gramEnd"/>
      <w:r w:rsidRPr="00521C9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521C9B" w:rsidRPr="00521C9B" w:rsidRDefault="00521C9B" w:rsidP="00521C9B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сомнительные платежи наличными.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В рамках проводимых </w:t>
      </w:r>
      <w:proofErr w:type="spellStart"/>
      <w:r w:rsidRPr="00521C9B">
        <w:rPr>
          <w:rFonts w:ascii="Times New Roman" w:eastAsia="Times New Roman" w:hAnsi="Times New Roman" w:cs="Times New Roman"/>
          <w:sz w:val="24"/>
          <w:szCs w:val="24"/>
        </w:rPr>
        <w:t>антикоррупционных</w:t>
      </w:r>
      <w:proofErr w:type="spell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мероприятий руководству организац</w:t>
      </w:r>
      <w:proofErr w:type="gramStart"/>
      <w:r w:rsidRPr="00521C9B">
        <w:rPr>
          <w:rFonts w:ascii="Times New Roman" w:eastAsia="Times New Roman" w:hAnsi="Times New Roman" w:cs="Times New Roman"/>
          <w:sz w:val="24"/>
          <w:szCs w:val="24"/>
        </w:rPr>
        <w:t>ии и ее</w:t>
      </w:r>
      <w:proofErr w:type="gram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работникам следует также обратить внимание на положения законодательства, регулирующего противодействие легализации денежных средств, полученных незаконным способом, в том числе:</w:t>
      </w:r>
    </w:p>
    <w:p w:rsidR="00521C9B" w:rsidRPr="00521C9B" w:rsidRDefault="00521C9B" w:rsidP="00521C9B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приобретение, владение или использование имущества, если известно, что такое имущество представляет собой доходы от преступлений;</w:t>
      </w:r>
    </w:p>
    <w:p w:rsidR="00521C9B" w:rsidRPr="00521C9B" w:rsidRDefault="00521C9B" w:rsidP="00521C9B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сокрытие или утаивание подлинного характера, источника, места нахождения, способа распоряжения, перемещения прав на имущество или его принадлежности, если известно, что такое имущество представляет собой доходы от преступлений.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Федеральным законом от 7 августа 2001 г. № 115-ФЗ «О противодействии легализации (отмыванию) доходов, полученных преступным путем, и финансированию терроризма» установлен перечень организаций, обязанных участвовать в исполнении требований указанного документа. Так, в частности, финансовые организации обязаны обеспечивать надлежащую идентификацию личности клиентов, собственников, </w:t>
      </w:r>
      <w:proofErr w:type="spellStart"/>
      <w:r w:rsidRPr="00521C9B">
        <w:rPr>
          <w:rFonts w:ascii="Times New Roman" w:eastAsia="Times New Roman" w:hAnsi="Times New Roman" w:cs="Times New Roman"/>
          <w:sz w:val="24"/>
          <w:szCs w:val="24"/>
        </w:rPr>
        <w:t>бенифициаров</w:t>
      </w:r>
      <w:proofErr w:type="spellEnd"/>
      <w:r w:rsidRPr="00521C9B">
        <w:rPr>
          <w:rFonts w:ascii="Times New Roman" w:eastAsia="Times New Roman" w:hAnsi="Times New Roman" w:cs="Times New Roman"/>
          <w:sz w:val="24"/>
          <w:szCs w:val="24"/>
        </w:rPr>
        <w:t>, предоставлять  в уполномоченные органы сообщения о подозрительных сделках, предпринимать другие обязательные действия, направленные  на противодействие коррупции. </w:t>
      </w:r>
    </w:p>
    <w:p w:rsidR="00521C9B" w:rsidRPr="00521C9B" w:rsidRDefault="00E77002" w:rsidP="00521C9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10" w:name="_Toc369706638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4.</w:t>
      </w:r>
      <w:r w:rsidR="00521C9B" w:rsidRPr="00521C9B">
        <w:rPr>
          <w:rFonts w:ascii="Times New Roman" w:eastAsia="Times New Roman" w:hAnsi="Times New Roman" w:cs="Times New Roman"/>
          <w:b/>
          <w:bCs/>
          <w:sz w:val="24"/>
          <w:szCs w:val="24"/>
        </w:rPr>
        <w:t>8.     Принятие мер по предупреждению коррупции при взаимодействии с организациями-контрагентами и в зависимых организациях</w:t>
      </w:r>
      <w:bookmarkEnd w:id="10"/>
    </w:p>
    <w:p w:rsidR="00521C9B" w:rsidRPr="00521C9B" w:rsidRDefault="00521C9B" w:rsidP="00E770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 В </w:t>
      </w:r>
      <w:proofErr w:type="spellStart"/>
      <w:r w:rsidRPr="00521C9B">
        <w:rPr>
          <w:rFonts w:ascii="Times New Roman" w:eastAsia="Times New Roman" w:hAnsi="Times New Roman" w:cs="Times New Roman"/>
          <w:sz w:val="24"/>
          <w:szCs w:val="24"/>
        </w:rPr>
        <w:t>антикоррупционной</w:t>
      </w:r>
      <w:proofErr w:type="spell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работе, осуществляемой при взаимодействии с организациями-контрагентами, можно условно выделить два направления. Первое из них заключается в установлении и сохранении деловых отношений с теми организациями, которые ведут деловые отношения в добросовестной и честной манере, заботятся о собственной репутации, демонстрируют поддержку высоким этическим стандартам при ведении бизнеса, реализуют собственные меры по противодействию коррупции, участвуют в коллективных </w:t>
      </w:r>
      <w:proofErr w:type="spellStart"/>
      <w:r w:rsidRPr="00521C9B">
        <w:rPr>
          <w:rFonts w:ascii="Times New Roman" w:eastAsia="Times New Roman" w:hAnsi="Times New Roman" w:cs="Times New Roman"/>
          <w:sz w:val="24"/>
          <w:szCs w:val="24"/>
        </w:rPr>
        <w:t>антикоррупционных</w:t>
      </w:r>
      <w:proofErr w:type="spell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инициативах. В этом случае организации необходимо внедрять специальные процедуры проверки контрагентов в целях снижения риска вовлечения организации в коррупционную деятельность и иные недобросовестные практики в ходе отношений с контрагентами. В самой простой форме такая проверка может представлять собой сбор и анализ находящихся в открытом доступе сведений о потенциальных организациях-контрагентах: их репутации в деловых кругах, длительности деятельности на рынке, участия в коррупционных скандалах и т.п. Внимание в ходе </w:t>
      </w:r>
      <w:r w:rsidRPr="00521C9B">
        <w:rPr>
          <w:rFonts w:ascii="Times New Roman" w:eastAsia="Times New Roman" w:hAnsi="Times New Roman" w:cs="Times New Roman"/>
          <w:sz w:val="24"/>
          <w:szCs w:val="24"/>
        </w:rPr>
        <w:lastRenderedPageBreak/>
        <w:t>оценки коррупционных рисков при взаимодействии с контрагентами также следует уделить при заключении сделок слияний и поглощений.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Другое направление </w:t>
      </w:r>
      <w:proofErr w:type="spellStart"/>
      <w:r w:rsidRPr="00521C9B">
        <w:rPr>
          <w:rFonts w:ascii="Times New Roman" w:eastAsia="Times New Roman" w:hAnsi="Times New Roman" w:cs="Times New Roman"/>
          <w:sz w:val="24"/>
          <w:szCs w:val="24"/>
        </w:rPr>
        <w:t>антикоррупционной</w:t>
      </w:r>
      <w:proofErr w:type="spell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работы при взаимодействии с организациями-контрагентами заключается в распространении среди организаций-контрагентов программ, политик, стандартов поведения, процедур и правил, направленных на профилактику и противодействие коррупции, которые применяются в организации. Определенные положения о соблюдении </w:t>
      </w:r>
      <w:proofErr w:type="spellStart"/>
      <w:r w:rsidRPr="00521C9B">
        <w:rPr>
          <w:rFonts w:ascii="Times New Roman" w:eastAsia="Times New Roman" w:hAnsi="Times New Roman" w:cs="Times New Roman"/>
          <w:sz w:val="24"/>
          <w:szCs w:val="24"/>
        </w:rPr>
        <w:t>антикоррупционных</w:t>
      </w:r>
      <w:proofErr w:type="spell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стандартов могут включаться в договоры, заключаемые с организациями-контрагентами.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Распространение </w:t>
      </w:r>
      <w:proofErr w:type="spellStart"/>
      <w:r w:rsidRPr="00521C9B">
        <w:rPr>
          <w:rFonts w:ascii="Times New Roman" w:eastAsia="Times New Roman" w:hAnsi="Times New Roman" w:cs="Times New Roman"/>
          <w:sz w:val="24"/>
          <w:szCs w:val="24"/>
        </w:rPr>
        <w:t>антикоррупционных</w:t>
      </w:r>
      <w:proofErr w:type="spell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программ, политик, стандартов поведения, процедур и правил следует осуществлять не только в отношении организаций-контрагентов, но и в отношении зависимых (подконтрольных) организаций. Организация, в частности, может обеспечить проведение </w:t>
      </w:r>
      <w:proofErr w:type="spellStart"/>
      <w:r w:rsidRPr="00521C9B">
        <w:rPr>
          <w:rFonts w:ascii="Times New Roman" w:eastAsia="Times New Roman" w:hAnsi="Times New Roman" w:cs="Times New Roman"/>
          <w:sz w:val="24"/>
          <w:szCs w:val="24"/>
        </w:rPr>
        <w:t>антикоррупционных</w:t>
      </w:r>
      <w:proofErr w:type="spell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мер во всех контролируемых ею дочерних структурах.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Кроме того, предполагается организовать информирование общественности о степени внедрения и успехах в реализации </w:t>
      </w:r>
      <w:proofErr w:type="spellStart"/>
      <w:r w:rsidRPr="00521C9B">
        <w:rPr>
          <w:rFonts w:ascii="Times New Roman" w:eastAsia="Times New Roman" w:hAnsi="Times New Roman" w:cs="Times New Roman"/>
          <w:sz w:val="24"/>
          <w:szCs w:val="24"/>
        </w:rPr>
        <w:t>антикоррупционных</w:t>
      </w:r>
      <w:proofErr w:type="spell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мер, в том числе посредством размещения соответствующих сведений на официальном сайте</w:t>
      </w:r>
      <w:r w:rsidR="00E77002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="00E77002">
        <w:rPr>
          <w:rFonts w:ascii="Times New Roman" w:eastAsia="Times New Roman" w:hAnsi="Times New Roman" w:cs="Times New Roman"/>
          <w:sz w:val="24"/>
          <w:szCs w:val="24"/>
        </w:rPr>
        <w:t>Оекского</w:t>
      </w:r>
      <w:proofErr w:type="spellEnd"/>
      <w:r w:rsidR="00E77002">
        <w:rPr>
          <w:rFonts w:ascii="Times New Roman" w:eastAsia="Times New Roman" w:hAnsi="Times New Roman" w:cs="Times New Roman"/>
          <w:sz w:val="24"/>
          <w:szCs w:val="24"/>
        </w:rPr>
        <w:t xml:space="preserve"> МО во вкладке МУ СКСК</w:t>
      </w:r>
      <w:r w:rsidRPr="00521C9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21C9B" w:rsidRPr="00521C9B" w:rsidRDefault="00E77002" w:rsidP="00E7700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77002">
        <w:rPr>
          <w:rFonts w:ascii="Times New Roman" w:eastAsia="Times New Roman" w:hAnsi="Times New Roman" w:cs="Times New Roman"/>
          <w:b/>
          <w:bCs/>
          <w:sz w:val="24"/>
          <w:szCs w:val="24"/>
        </w:rPr>
        <w:t>4.</w:t>
      </w:r>
      <w:r w:rsidR="00521C9B" w:rsidRPr="00521C9B">
        <w:rPr>
          <w:rFonts w:ascii="Times New Roman" w:eastAsia="Times New Roman" w:hAnsi="Times New Roman" w:cs="Times New Roman"/>
          <w:b/>
          <w:bCs/>
          <w:sz w:val="24"/>
          <w:szCs w:val="24"/>
        </w:rPr>
        <w:t>9. Сотрудничество с правоохранительными органами в сфере противодействия коррупции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 Сотрудничество с правоохранительными органами является важным показателем действительной приверженности </w:t>
      </w:r>
      <w:proofErr w:type="gramStart"/>
      <w:r w:rsidRPr="00521C9B">
        <w:rPr>
          <w:rFonts w:ascii="Times New Roman" w:eastAsia="Times New Roman" w:hAnsi="Times New Roman" w:cs="Times New Roman"/>
          <w:sz w:val="24"/>
          <w:szCs w:val="24"/>
        </w:rPr>
        <w:t>организации</w:t>
      </w:r>
      <w:proofErr w:type="gram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декларируемым </w:t>
      </w:r>
      <w:proofErr w:type="spellStart"/>
      <w:r w:rsidRPr="00521C9B">
        <w:rPr>
          <w:rFonts w:ascii="Times New Roman" w:eastAsia="Times New Roman" w:hAnsi="Times New Roman" w:cs="Times New Roman"/>
          <w:sz w:val="24"/>
          <w:szCs w:val="24"/>
        </w:rPr>
        <w:t>антикоррупционным</w:t>
      </w:r>
      <w:proofErr w:type="spell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стандартам поведения. Данное сотрудничество может осуществляться в различных формах.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Во-первых, организация принимает на себя обязательство сообщать в соответствующие правоохранительные органы о случаях совершения коррупционных правонарушений, о которых организации (работникам организации) стало известно. При обращении в правоохранительные органы следует учитывать </w:t>
      </w:r>
      <w:proofErr w:type="spellStart"/>
      <w:r w:rsidRPr="00521C9B">
        <w:rPr>
          <w:rFonts w:ascii="Times New Roman" w:eastAsia="Times New Roman" w:hAnsi="Times New Roman" w:cs="Times New Roman"/>
          <w:sz w:val="24"/>
          <w:szCs w:val="24"/>
        </w:rPr>
        <w:t>подследственность</w:t>
      </w:r>
      <w:proofErr w:type="spell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преступлений.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Необходимость сообщения в соответствующие правоохранительные органы о случаях совершения коррупционных правонарушений, о которых стало известно организации, закрепляется за лицами, ответственными за предупреждение и противодействие коррупции в организации.</w:t>
      </w:r>
    </w:p>
    <w:p w:rsidR="00521C9B" w:rsidRPr="00521C9B" w:rsidRDefault="00E77002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00FF9">
        <w:rPr>
          <w:rFonts w:ascii="Times New Roman" w:hAnsi="Times New Roman" w:cs="Times New Roman"/>
        </w:rPr>
        <w:t xml:space="preserve">МУ СКСК </w:t>
      </w:r>
      <w:proofErr w:type="spellStart"/>
      <w:r w:rsidRPr="00400FF9">
        <w:rPr>
          <w:rFonts w:ascii="Times New Roman" w:hAnsi="Times New Roman" w:cs="Times New Roman"/>
        </w:rPr>
        <w:t>Оекского</w:t>
      </w:r>
      <w:proofErr w:type="spellEnd"/>
      <w:r w:rsidRPr="00400FF9">
        <w:rPr>
          <w:rFonts w:ascii="Times New Roman" w:hAnsi="Times New Roman" w:cs="Times New Roman"/>
        </w:rPr>
        <w:t xml:space="preserve"> МО</w:t>
      </w:r>
      <w:r w:rsidR="00521C9B" w:rsidRPr="00521C9B">
        <w:rPr>
          <w:rFonts w:ascii="Times New Roman" w:eastAsia="Times New Roman" w:hAnsi="Times New Roman" w:cs="Times New Roman"/>
          <w:sz w:val="24"/>
          <w:szCs w:val="24"/>
        </w:rPr>
        <w:t xml:space="preserve"> принимает на себя обязательство воздерживаться от каких-либо санкций в отношении своих сотрудников, сообщивших в правоохранительные органы о ставшей им известной в ходе выполнения трудовых обязанностей информации о подготовке или совершении коррупционного правонарушения.</w:t>
      </w:r>
      <w:proofErr w:type="gramEnd"/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Сотрудничество с правоохранительными органами также может проявляться в форме:</w:t>
      </w:r>
    </w:p>
    <w:p w:rsidR="00521C9B" w:rsidRPr="00521C9B" w:rsidRDefault="00521C9B" w:rsidP="00521C9B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оказания содействия уполномоченным представителям контрольно-надзорных и правоохранительных органов при проведении ими инспекционных проверок деятельности организации по вопросам предупреждения и противодействия коррупции;</w:t>
      </w:r>
    </w:p>
    <w:p w:rsidR="00521C9B" w:rsidRPr="00521C9B" w:rsidRDefault="00521C9B" w:rsidP="00521C9B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lastRenderedPageBreak/>
        <w:t>оказания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преступлений, включая оперативно-розыскные мероприятия.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Руководству организац</w:t>
      </w:r>
      <w:proofErr w:type="gramStart"/>
      <w:r w:rsidRPr="00521C9B">
        <w:rPr>
          <w:rFonts w:ascii="Times New Roman" w:eastAsia="Times New Roman" w:hAnsi="Times New Roman" w:cs="Times New Roman"/>
          <w:sz w:val="24"/>
          <w:szCs w:val="24"/>
        </w:rPr>
        <w:t>ии и ее</w:t>
      </w:r>
      <w:proofErr w:type="gram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сотрудникам следует оказывать поддержку в выявлении и расследовании правоохранительными органами фактов коррупции, предпринимать необходимые меры по сохранению и передаче в правоохранительные органы документов и информации, содержащей данные о коррупционных правонарушениях. При подготовке заявительных материалов и ответов на запросы правоохранительных органов рекомендуется привлекать к данной работе специалистов в соответствующей области права.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Руководство и сотрудники не должны допускать вмешательства в выполнение служебных обязанностей должностными лицами судебных или правоохранительных органов.</w:t>
      </w:r>
    </w:p>
    <w:p w:rsidR="00521C9B" w:rsidRPr="00521C9B" w:rsidRDefault="00521C9B" w:rsidP="00E770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 </w:t>
      </w:r>
      <w:bookmarkStart w:id="11" w:name="_Toc369706640"/>
      <w:r w:rsidR="00E77002" w:rsidRPr="00E77002">
        <w:rPr>
          <w:rFonts w:ascii="Times New Roman" w:eastAsia="Times New Roman" w:hAnsi="Times New Roman" w:cs="Times New Roman"/>
          <w:b/>
          <w:bCs/>
          <w:sz w:val="24"/>
          <w:szCs w:val="24"/>
        </w:rPr>
        <w:t>4.10</w:t>
      </w:r>
      <w:r w:rsidRPr="00521C9B">
        <w:rPr>
          <w:rFonts w:ascii="Times New Roman" w:eastAsia="Times New Roman" w:hAnsi="Times New Roman" w:cs="Times New Roman"/>
          <w:b/>
          <w:bCs/>
          <w:sz w:val="24"/>
          <w:szCs w:val="24"/>
        </w:rPr>
        <w:t>.      Участие в коллективных инициативах по противодействию коррупции</w:t>
      </w:r>
      <w:bookmarkEnd w:id="11"/>
    </w:p>
    <w:p w:rsidR="00521C9B" w:rsidRPr="00521C9B" w:rsidRDefault="00521C9B" w:rsidP="00E770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Организация может не только реализовывать меры по предупреждению и противодействию коррупции самостоятельно, но и принимать участие в коллективных </w:t>
      </w:r>
      <w:proofErr w:type="spellStart"/>
      <w:r w:rsidRPr="00521C9B">
        <w:rPr>
          <w:rFonts w:ascii="Times New Roman" w:eastAsia="Times New Roman" w:hAnsi="Times New Roman" w:cs="Times New Roman"/>
          <w:sz w:val="24"/>
          <w:szCs w:val="24"/>
        </w:rPr>
        <w:t>антикоррупционных</w:t>
      </w:r>
      <w:proofErr w:type="spell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инициативах.</w:t>
      </w:r>
    </w:p>
    <w:p w:rsidR="00521C9B" w:rsidRPr="00521C9B" w:rsidRDefault="00521C9B" w:rsidP="00521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В качестве совместных действий </w:t>
      </w:r>
      <w:proofErr w:type="spellStart"/>
      <w:r w:rsidRPr="00521C9B">
        <w:rPr>
          <w:rFonts w:ascii="Times New Roman" w:eastAsia="Times New Roman" w:hAnsi="Times New Roman" w:cs="Times New Roman"/>
          <w:sz w:val="24"/>
          <w:szCs w:val="24"/>
        </w:rPr>
        <w:t>антикоррупционной</w:t>
      </w:r>
      <w:proofErr w:type="spell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направленности  рекомендуется участие в следующих мероприятиях:</w:t>
      </w:r>
    </w:p>
    <w:p w:rsidR="00521C9B" w:rsidRPr="00521C9B" w:rsidRDefault="00521C9B" w:rsidP="00521C9B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использование в совместных договорах стандартных </w:t>
      </w:r>
      <w:proofErr w:type="spellStart"/>
      <w:r w:rsidRPr="00521C9B">
        <w:rPr>
          <w:rFonts w:ascii="Times New Roman" w:eastAsia="Times New Roman" w:hAnsi="Times New Roman" w:cs="Times New Roman"/>
          <w:sz w:val="24"/>
          <w:szCs w:val="24"/>
        </w:rPr>
        <w:t>антикоррупционных</w:t>
      </w:r>
      <w:proofErr w:type="spell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оговорок;</w:t>
      </w:r>
    </w:p>
    <w:p w:rsidR="00521C9B" w:rsidRPr="00521C9B" w:rsidRDefault="00521C9B" w:rsidP="00521C9B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участие в формировании Реестра надежных партнеров;</w:t>
      </w:r>
    </w:p>
    <w:p w:rsidR="00521C9B" w:rsidRPr="00521C9B" w:rsidRDefault="00521C9B" w:rsidP="00521C9B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публичный отказ от </w:t>
      </w:r>
      <w:proofErr w:type="gramStart"/>
      <w:r w:rsidRPr="00521C9B">
        <w:rPr>
          <w:rFonts w:ascii="Times New Roman" w:eastAsia="Times New Roman" w:hAnsi="Times New Roman" w:cs="Times New Roman"/>
          <w:sz w:val="24"/>
          <w:szCs w:val="24"/>
        </w:rPr>
        <w:t>совместной</w:t>
      </w:r>
      <w:proofErr w:type="gram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1C9B">
        <w:rPr>
          <w:rFonts w:ascii="Times New Roman" w:eastAsia="Times New Roman" w:hAnsi="Times New Roman" w:cs="Times New Roman"/>
          <w:sz w:val="24"/>
          <w:szCs w:val="24"/>
        </w:rPr>
        <w:t>бизнес-деятельности</w:t>
      </w:r>
      <w:proofErr w:type="spell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с лицами (организациями), замешанными в коррупционных преступлениях;</w:t>
      </w:r>
    </w:p>
    <w:p w:rsidR="00521C9B" w:rsidRPr="00521C9B" w:rsidRDefault="00521C9B" w:rsidP="00521C9B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организация и проведение совместного </w:t>
      </w:r>
      <w:proofErr w:type="gramStart"/>
      <w:r w:rsidRPr="00521C9B">
        <w:rPr>
          <w:rFonts w:ascii="Times New Roman" w:eastAsia="Times New Roman" w:hAnsi="Times New Roman" w:cs="Times New Roman"/>
          <w:sz w:val="24"/>
          <w:szCs w:val="24"/>
        </w:rPr>
        <w:t>обучения по вопросам</w:t>
      </w:r>
      <w:proofErr w:type="gramEnd"/>
      <w:r w:rsidRPr="00521C9B">
        <w:rPr>
          <w:rFonts w:ascii="Times New Roman" w:eastAsia="Times New Roman" w:hAnsi="Times New Roman" w:cs="Times New Roman"/>
          <w:sz w:val="24"/>
          <w:szCs w:val="24"/>
        </w:rPr>
        <w:t xml:space="preserve"> профилактики и противодействия коррупции.</w:t>
      </w:r>
    </w:p>
    <w:p w:rsidR="00521C9B" w:rsidRPr="00521C9B" w:rsidRDefault="00521C9B" w:rsidP="00521C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21C9B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B79AC" w:rsidRDefault="009B79AC"/>
    <w:sectPr w:rsidR="009B79AC" w:rsidSect="00AC2E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B1FBF"/>
    <w:multiLevelType w:val="multilevel"/>
    <w:tmpl w:val="436E5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E87424"/>
    <w:multiLevelType w:val="multilevel"/>
    <w:tmpl w:val="B0DC8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2F43DA"/>
    <w:multiLevelType w:val="multilevel"/>
    <w:tmpl w:val="66788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A20CBF"/>
    <w:multiLevelType w:val="multilevel"/>
    <w:tmpl w:val="5EC061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8D72F4"/>
    <w:multiLevelType w:val="multilevel"/>
    <w:tmpl w:val="B6BE2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5F1705F"/>
    <w:multiLevelType w:val="multilevel"/>
    <w:tmpl w:val="9E048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6417942"/>
    <w:multiLevelType w:val="multilevel"/>
    <w:tmpl w:val="31D88A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A945C94"/>
    <w:multiLevelType w:val="multilevel"/>
    <w:tmpl w:val="BCF0C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C040302"/>
    <w:multiLevelType w:val="multilevel"/>
    <w:tmpl w:val="771CE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6762B80"/>
    <w:multiLevelType w:val="multilevel"/>
    <w:tmpl w:val="0F9E9C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9183D76"/>
    <w:multiLevelType w:val="multilevel"/>
    <w:tmpl w:val="2C06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F67CB"/>
    <w:multiLevelType w:val="multilevel"/>
    <w:tmpl w:val="61DC9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4A67A9C"/>
    <w:multiLevelType w:val="multilevel"/>
    <w:tmpl w:val="FF8094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BE176FE"/>
    <w:multiLevelType w:val="multilevel"/>
    <w:tmpl w:val="6ACEE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DCE565F"/>
    <w:multiLevelType w:val="multilevel"/>
    <w:tmpl w:val="7F72B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17F6B99"/>
    <w:multiLevelType w:val="multilevel"/>
    <w:tmpl w:val="2EF86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BAB36A3"/>
    <w:multiLevelType w:val="multilevel"/>
    <w:tmpl w:val="9C167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E7515A7"/>
    <w:multiLevelType w:val="multilevel"/>
    <w:tmpl w:val="999A44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F831570"/>
    <w:multiLevelType w:val="multilevel"/>
    <w:tmpl w:val="36443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1840837"/>
    <w:multiLevelType w:val="multilevel"/>
    <w:tmpl w:val="A5FAF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26F2678"/>
    <w:multiLevelType w:val="multilevel"/>
    <w:tmpl w:val="E40070D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i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i/>
      </w:rPr>
    </w:lvl>
  </w:abstractNum>
  <w:abstractNum w:abstractNumId="21">
    <w:nsid w:val="5A595420"/>
    <w:multiLevelType w:val="multilevel"/>
    <w:tmpl w:val="3DAC4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3CB1EDB"/>
    <w:multiLevelType w:val="multilevel"/>
    <w:tmpl w:val="DA00E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8B52572"/>
    <w:multiLevelType w:val="multilevel"/>
    <w:tmpl w:val="9E9C4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CAF5050"/>
    <w:multiLevelType w:val="multilevel"/>
    <w:tmpl w:val="8B281FC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>
      <w:start w:val="4"/>
      <w:numFmt w:val="decimal"/>
      <w:lvlText w:val="%1.%2."/>
      <w:lvlJc w:val="left"/>
      <w:pPr>
        <w:ind w:left="1440" w:hanging="360"/>
      </w:pPr>
      <w:rPr>
        <w:rFonts w:hint="default"/>
        <w:i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i/>
      </w:rPr>
    </w:lvl>
  </w:abstractNum>
  <w:abstractNum w:abstractNumId="25">
    <w:nsid w:val="6F3E7E4F"/>
    <w:multiLevelType w:val="multilevel"/>
    <w:tmpl w:val="F47CE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F5568F1"/>
    <w:multiLevelType w:val="multilevel"/>
    <w:tmpl w:val="4350D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F9E5311"/>
    <w:multiLevelType w:val="multilevel"/>
    <w:tmpl w:val="0A48E8E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i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  <w:i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i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i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i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i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i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i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i/>
      </w:rPr>
    </w:lvl>
  </w:abstractNum>
  <w:abstractNum w:abstractNumId="28">
    <w:nsid w:val="72515189"/>
    <w:multiLevelType w:val="multilevel"/>
    <w:tmpl w:val="619AB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2CD7064"/>
    <w:multiLevelType w:val="multilevel"/>
    <w:tmpl w:val="1C983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3A024C3"/>
    <w:multiLevelType w:val="multilevel"/>
    <w:tmpl w:val="FDBEE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F9C5011"/>
    <w:multiLevelType w:val="multilevel"/>
    <w:tmpl w:val="C0C01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29"/>
  </w:num>
  <w:num w:numId="3">
    <w:abstractNumId w:val="1"/>
  </w:num>
  <w:num w:numId="4">
    <w:abstractNumId w:val="3"/>
  </w:num>
  <w:num w:numId="5">
    <w:abstractNumId w:val="10"/>
    <w:lvlOverride w:ilvl="0">
      <w:startOverride w:val="2"/>
    </w:lvlOverride>
  </w:num>
  <w:num w:numId="6">
    <w:abstractNumId w:val="17"/>
    <w:lvlOverride w:ilvl="0">
      <w:startOverride w:val="3"/>
    </w:lvlOverride>
  </w:num>
  <w:num w:numId="7">
    <w:abstractNumId w:val="12"/>
    <w:lvlOverride w:ilvl="0">
      <w:startOverride w:val="4"/>
    </w:lvlOverride>
  </w:num>
  <w:num w:numId="8">
    <w:abstractNumId w:val="4"/>
    <w:lvlOverride w:ilvl="0">
      <w:startOverride w:val="5"/>
    </w:lvlOverride>
  </w:num>
  <w:num w:numId="9">
    <w:abstractNumId w:val="6"/>
    <w:lvlOverride w:ilvl="0">
      <w:startOverride w:val="6"/>
    </w:lvlOverride>
  </w:num>
  <w:num w:numId="10">
    <w:abstractNumId w:val="31"/>
    <w:lvlOverride w:ilvl="0">
      <w:startOverride w:val="7"/>
    </w:lvlOverride>
  </w:num>
  <w:num w:numId="11">
    <w:abstractNumId w:val="9"/>
    <w:lvlOverride w:ilvl="0">
      <w:startOverride w:val="8"/>
    </w:lvlOverride>
  </w:num>
  <w:num w:numId="12">
    <w:abstractNumId w:val="15"/>
  </w:num>
  <w:num w:numId="13">
    <w:abstractNumId w:val="7"/>
  </w:num>
  <w:num w:numId="14">
    <w:abstractNumId w:val="19"/>
  </w:num>
  <w:num w:numId="15">
    <w:abstractNumId w:val="14"/>
  </w:num>
  <w:num w:numId="16">
    <w:abstractNumId w:val="28"/>
  </w:num>
  <w:num w:numId="17">
    <w:abstractNumId w:val="18"/>
  </w:num>
  <w:num w:numId="18">
    <w:abstractNumId w:val="22"/>
  </w:num>
  <w:num w:numId="19">
    <w:abstractNumId w:val="11"/>
  </w:num>
  <w:num w:numId="20">
    <w:abstractNumId w:val="26"/>
  </w:num>
  <w:num w:numId="21">
    <w:abstractNumId w:val="16"/>
  </w:num>
  <w:num w:numId="22">
    <w:abstractNumId w:val="25"/>
  </w:num>
  <w:num w:numId="23">
    <w:abstractNumId w:val="0"/>
  </w:num>
  <w:num w:numId="24">
    <w:abstractNumId w:val="23"/>
  </w:num>
  <w:num w:numId="25">
    <w:abstractNumId w:val="30"/>
  </w:num>
  <w:num w:numId="26">
    <w:abstractNumId w:val="13"/>
  </w:num>
  <w:num w:numId="27">
    <w:abstractNumId w:val="5"/>
  </w:num>
  <w:num w:numId="28">
    <w:abstractNumId w:val="2"/>
  </w:num>
  <w:num w:numId="29">
    <w:abstractNumId w:val="21"/>
  </w:num>
  <w:num w:numId="30">
    <w:abstractNumId w:val="20"/>
  </w:num>
  <w:num w:numId="31">
    <w:abstractNumId w:val="27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21C9B"/>
    <w:rsid w:val="001220D4"/>
    <w:rsid w:val="003650C4"/>
    <w:rsid w:val="00400FF9"/>
    <w:rsid w:val="00521C9B"/>
    <w:rsid w:val="00750330"/>
    <w:rsid w:val="009B79AC"/>
    <w:rsid w:val="00AC2EC9"/>
    <w:rsid w:val="00BC274E"/>
    <w:rsid w:val="00E770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EC9"/>
  </w:style>
  <w:style w:type="paragraph" w:styleId="1">
    <w:name w:val="heading 1"/>
    <w:basedOn w:val="a"/>
    <w:next w:val="a"/>
    <w:link w:val="10"/>
    <w:uiPriority w:val="9"/>
    <w:qFormat/>
    <w:rsid w:val="00521C9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21C9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21C9B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521C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oice">
    <w:name w:val="voice"/>
    <w:basedOn w:val="a"/>
    <w:rsid w:val="00521C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21C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Strong"/>
    <w:basedOn w:val="a0"/>
    <w:uiPriority w:val="22"/>
    <w:qFormat/>
    <w:rsid w:val="00521C9B"/>
    <w:rPr>
      <w:b/>
      <w:bCs/>
    </w:rPr>
  </w:style>
  <w:style w:type="character" w:styleId="a5">
    <w:name w:val="Emphasis"/>
    <w:basedOn w:val="a0"/>
    <w:uiPriority w:val="20"/>
    <w:qFormat/>
    <w:rsid w:val="00521C9B"/>
    <w:rPr>
      <w:i/>
      <w:iCs/>
    </w:rPr>
  </w:style>
  <w:style w:type="character" w:styleId="a6">
    <w:name w:val="Hyperlink"/>
    <w:basedOn w:val="a0"/>
    <w:uiPriority w:val="99"/>
    <w:semiHidden/>
    <w:unhideWhenUsed/>
    <w:rsid w:val="00521C9B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3650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6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D0D5EF0EF0D60EB564614273C4B7B8D74284E8E6FEAA5EBC247212AB3C74B337F35D86584E584C7V8SAL" TargetMode="External"/><Relationship Id="rId13" Type="http://schemas.openxmlformats.org/officeDocument/2006/relationships/hyperlink" Target="https://cks-tym.shl.muzkult.ru/anti" TargetMode="External"/><Relationship Id="rId18" Type="http://schemas.openxmlformats.org/officeDocument/2006/relationships/hyperlink" Target="https://cks-tym.shl.muzkult.ru/anti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ED0D5EF0EF0D60EB564614273C4B7B8D74284E8E6FEAA5EBC247212AB3C74B337F35D86584E584C4V8SCL" TargetMode="External"/><Relationship Id="rId12" Type="http://schemas.openxmlformats.org/officeDocument/2006/relationships/hyperlink" Target="https://cks-tym.shl.muzkult.ru/anti" TargetMode="External"/><Relationship Id="rId17" Type="http://schemas.openxmlformats.org/officeDocument/2006/relationships/hyperlink" Target="https://cks-tym.shl.muzkult.ru/anti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cks-tym.shl.muzkult.ru/anti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ED0D5EF0EF0D60EB564614273C4B7B8D742A4B8064E0A5EBC247212AB3C74B337F35D86584E584C5V8SCL" TargetMode="External"/><Relationship Id="rId11" Type="http://schemas.openxmlformats.org/officeDocument/2006/relationships/hyperlink" Target="https://cks-tym.shl.muzkult.ru/ant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ks-tym.shl.muzkult.ru/anti" TargetMode="External"/><Relationship Id="rId10" Type="http://schemas.openxmlformats.org/officeDocument/2006/relationships/hyperlink" Target="consultantplus://offline/ref=ED0D5EF0EF0D60EB564614273C4B7B8D742A4B8064E0A5EBC247212AB3C74B337F35D86584E584C4V8S9L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D0D5EF0EF0D60EB564614273C4B7B8D74284E8E6FEAA5EBC247212AB3C74B337F35D86584E585C3V8S3L" TargetMode="External"/><Relationship Id="rId14" Type="http://schemas.openxmlformats.org/officeDocument/2006/relationships/hyperlink" Target="https://cks-tym.shl.muzkult.ru/ant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39E5C2-DDEF-4326-8093-B3F489025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22</Pages>
  <Words>8742</Words>
  <Characters>49831</Characters>
  <Application>Microsoft Office Word</Application>
  <DocSecurity>0</DocSecurity>
  <Lines>415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Николаевна</dc:creator>
  <cp:keywords/>
  <dc:description/>
  <cp:lastModifiedBy>Ирина Николаевна</cp:lastModifiedBy>
  <cp:revision>3</cp:revision>
  <dcterms:created xsi:type="dcterms:W3CDTF">2021-01-21T07:25:00Z</dcterms:created>
  <dcterms:modified xsi:type="dcterms:W3CDTF">2021-01-21T14:11:00Z</dcterms:modified>
</cp:coreProperties>
</file>